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74E056" w14:textId="2160891C" w:rsidR="005D332D" w:rsidRPr="007C7305" w:rsidRDefault="005D332D" w:rsidP="005D332D">
      <w:pPr>
        <w:pStyle w:val="CommentText"/>
      </w:pPr>
      <w:r w:rsidRPr="007C7305">
        <w:rPr>
          <w:rStyle w:val="Titles"/>
        </w:rPr>
        <w:t>Title</w:t>
      </w:r>
      <w:r w:rsidRPr="007C7305">
        <w:t xml:space="preserve">: </w:t>
      </w:r>
      <w:r>
        <w:t>Coral microbiomes reflect host phylogeny</w:t>
      </w:r>
      <w:r w:rsidR="00E247E4">
        <w:t>, life-history strategy,</w:t>
      </w:r>
      <w:r>
        <w:t xml:space="preserve"> and disease susceptibility</w:t>
      </w:r>
    </w:p>
    <w:p w14:paraId="20CF43E5" w14:textId="7DDD886B" w:rsidR="005D332D" w:rsidRPr="007C7305" w:rsidRDefault="005D332D" w:rsidP="005D332D">
      <w:pPr>
        <w:spacing w:before="200"/>
        <w:outlineLvl w:val="0"/>
      </w:pPr>
      <w:r w:rsidRPr="007C7305">
        <w:rPr>
          <w:rStyle w:val="Titles"/>
        </w:rPr>
        <w:t>Short title</w:t>
      </w:r>
      <w:r w:rsidRPr="007C7305">
        <w:t xml:space="preserve">: </w:t>
      </w:r>
      <w:r>
        <w:t xml:space="preserve">Coral microbiomes, </w:t>
      </w:r>
      <w:proofErr w:type="spellStart"/>
      <w:r>
        <w:t>cophylogeny</w:t>
      </w:r>
      <w:proofErr w:type="spellEnd"/>
      <w:r w:rsidR="003145EE">
        <w:t>,</w:t>
      </w:r>
      <w:r>
        <w:t xml:space="preserve"> and disease</w:t>
      </w:r>
    </w:p>
    <w:p w14:paraId="4A6C7D4F" w14:textId="77777777" w:rsidR="005D332D" w:rsidRPr="007C7305" w:rsidRDefault="005D332D" w:rsidP="005D332D">
      <w:pPr>
        <w:spacing w:before="200"/>
      </w:pPr>
      <w:r w:rsidRPr="007C7305">
        <w:rPr>
          <w:rStyle w:val="Titles"/>
        </w:rPr>
        <w:t>Classification</w:t>
      </w:r>
      <w:r w:rsidRPr="007C7305">
        <w:t>: Biological Sciences</w:t>
      </w:r>
    </w:p>
    <w:p w14:paraId="3F1026BA" w14:textId="77777777" w:rsidR="005D332D" w:rsidRPr="007C7305" w:rsidRDefault="005D332D" w:rsidP="005D332D">
      <w:pPr>
        <w:spacing w:before="200"/>
      </w:pPr>
      <w:r w:rsidRPr="007C7305">
        <w:rPr>
          <w:rStyle w:val="Titles"/>
        </w:rPr>
        <w:t>Minor category</w:t>
      </w:r>
      <w:r w:rsidRPr="007C7305">
        <w:t>: Microbiology</w:t>
      </w:r>
    </w:p>
    <w:p w14:paraId="69AA7E0B" w14:textId="77777777" w:rsidR="005D332D" w:rsidRPr="007C7305" w:rsidRDefault="005D332D" w:rsidP="005D332D">
      <w:pPr>
        <w:spacing w:before="200" w:after="200"/>
      </w:pPr>
      <w:r w:rsidRPr="007C7305">
        <w:rPr>
          <w:rStyle w:val="Titles"/>
        </w:rPr>
        <w:t>Authors</w:t>
      </w:r>
      <w:r w:rsidRPr="007C7305">
        <w:t>:</w:t>
      </w:r>
    </w:p>
    <w:p w14:paraId="4CB248FB" w14:textId="77777777" w:rsidR="005D332D" w:rsidRPr="007C7305" w:rsidRDefault="005D332D" w:rsidP="005D332D">
      <w:pPr>
        <w:spacing w:line="276" w:lineRule="auto"/>
        <w:ind w:left="360"/>
      </w:pPr>
      <w:r w:rsidRPr="007C7305">
        <w:t>F. Joseph Pollock</w:t>
      </w:r>
      <w:r w:rsidRPr="007C7305">
        <w:rPr>
          <w:vertAlign w:val="superscript"/>
        </w:rPr>
        <w:t>#,1</w:t>
      </w:r>
    </w:p>
    <w:p w14:paraId="6EA6AEFB" w14:textId="77777777" w:rsidR="005D332D" w:rsidRPr="007C7305" w:rsidRDefault="005D332D" w:rsidP="005D332D">
      <w:pPr>
        <w:spacing w:line="276" w:lineRule="auto"/>
        <w:ind w:left="360"/>
      </w:pPr>
      <w:r w:rsidRPr="007C7305">
        <w:t>Ryan McMinds</w:t>
      </w:r>
      <w:r w:rsidRPr="007C7305">
        <w:rPr>
          <w:vertAlign w:val="superscript"/>
        </w:rPr>
        <w:t>#,2</w:t>
      </w:r>
    </w:p>
    <w:p w14:paraId="0B93BF4F" w14:textId="77777777" w:rsidR="005D332D" w:rsidRPr="007C7305" w:rsidRDefault="005D332D" w:rsidP="005D332D">
      <w:pPr>
        <w:spacing w:line="276" w:lineRule="auto"/>
        <w:ind w:left="360"/>
      </w:pPr>
      <w:r w:rsidRPr="007C7305">
        <w:t>Styles Smith</w:t>
      </w:r>
      <w:r w:rsidRPr="007C7305">
        <w:rPr>
          <w:vertAlign w:val="superscript"/>
        </w:rPr>
        <w:t>1</w:t>
      </w:r>
    </w:p>
    <w:p w14:paraId="3E1EF15F" w14:textId="77777777" w:rsidR="005D332D" w:rsidRDefault="005D332D" w:rsidP="005D332D">
      <w:pPr>
        <w:spacing w:line="276" w:lineRule="auto"/>
        <w:ind w:left="360"/>
      </w:pPr>
      <w:r w:rsidRPr="007C7305">
        <w:t>David G. Bourne</w:t>
      </w:r>
      <w:r w:rsidRPr="007C7305">
        <w:rPr>
          <w:vertAlign w:val="superscript"/>
        </w:rPr>
        <w:t>3</w:t>
      </w:r>
      <w:r>
        <w:rPr>
          <w:vertAlign w:val="superscript"/>
        </w:rPr>
        <w:t>,4</w:t>
      </w:r>
      <w:r w:rsidRPr="000A053E">
        <w:t xml:space="preserve"> </w:t>
      </w:r>
    </w:p>
    <w:p w14:paraId="441EA1C7" w14:textId="77777777" w:rsidR="005D332D" w:rsidRPr="007C7305" w:rsidRDefault="005D332D" w:rsidP="005D332D">
      <w:pPr>
        <w:spacing w:line="276" w:lineRule="auto"/>
        <w:ind w:left="360"/>
      </w:pPr>
      <w:r w:rsidRPr="007C7305">
        <w:t>Bette L. Willis</w:t>
      </w:r>
      <w:r>
        <w:rPr>
          <w:vertAlign w:val="superscript"/>
        </w:rPr>
        <w:t>3,5</w:t>
      </w:r>
    </w:p>
    <w:p w14:paraId="66312815" w14:textId="77777777" w:rsidR="005D332D" w:rsidRPr="007C7305" w:rsidRDefault="005D332D" w:rsidP="005D332D">
      <w:pPr>
        <w:spacing w:line="276" w:lineRule="auto"/>
        <w:ind w:left="360"/>
      </w:pPr>
      <w:proofErr w:type="spellStart"/>
      <w:r w:rsidRPr="007C7305">
        <w:t>Mónica</w:t>
      </w:r>
      <w:proofErr w:type="spellEnd"/>
      <w:r w:rsidRPr="007C7305">
        <w:t xml:space="preserve"> Medina</w:t>
      </w:r>
      <w:r w:rsidRPr="007C7305">
        <w:rPr>
          <w:vertAlign w:val="superscript"/>
        </w:rPr>
        <w:t>1,</w:t>
      </w:r>
      <w:r>
        <w:rPr>
          <w:vertAlign w:val="superscript"/>
        </w:rPr>
        <w:t>6</w:t>
      </w:r>
    </w:p>
    <w:p w14:paraId="06DB90D6" w14:textId="77777777" w:rsidR="005D332D" w:rsidRPr="007C7305" w:rsidRDefault="005D332D" w:rsidP="005D332D">
      <w:pPr>
        <w:spacing w:line="276" w:lineRule="auto"/>
        <w:ind w:left="360"/>
      </w:pPr>
      <w:r w:rsidRPr="007C7305">
        <w:t>Rebecca Vega Thurber</w:t>
      </w:r>
      <w:r w:rsidRPr="007C7305">
        <w:rPr>
          <w:vertAlign w:val="superscript"/>
        </w:rPr>
        <w:t>2</w:t>
      </w:r>
    </w:p>
    <w:p w14:paraId="3050281A" w14:textId="77777777" w:rsidR="005D332D" w:rsidRPr="007C7305" w:rsidRDefault="005D332D" w:rsidP="005D332D">
      <w:pPr>
        <w:spacing w:line="276" w:lineRule="auto"/>
        <w:ind w:left="360"/>
      </w:pPr>
      <w:r w:rsidRPr="007C7305">
        <w:t>Jesse R. Zaneveld</w:t>
      </w:r>
      <w:r>
        <w:rPr>
          <w:vertAlign w:val="superscript"/>
        </w:rPr>
        <w:t>7</w:t>
      </w:r>
      <w:r w:rsidRPr="007C7305">
        <w:rPr>
          <w:vertAlign w:val="superscript"/>
        </w:rPr>
        <w:t xml:space="preserve"> *</w:t>
      </w:r>
    </w:p>
    <w:p w14:paraId="0E1F366E" w14:textId="77777777" w:rsidR="005D332D" w:rsidRPr="007C7305" w:rsidRDefault="005D332D" w:rsidP="005D332D">
      <w:pPr>
        <w:spacing w:before="200" w:after="200"/>
        <w:outlineLvl w:val="0"/>
      </w:pPr>
      <w:r w:rsidRPr="007C7305">
        <w:rPr>
          <w:rStyle w:val="Titles"/>
        </w:rPr>
        <w:t>Affiliations</w:t>
      </w:r>
      <w:r w:rsidRPr="007C7305">
        <w:t>:</w:t>
      </w:r>
    </w:p>
    <w:p w14:paraId="5E77CA4A" w14:textId="77777777" w:rsidR="005D332D" w:rsidRPr="007C7305" w:rsidRDefault="005D332D" w:rsidP="005D332D">
      <w:pPr>
        <w:spacing w:line="276" w:lineRule="auto"/>
        <w:ind w:left="540" w:hanging="180"/>
        <w:jc w:val="both"/>
      </w:pPr>
      <w:r w:rsidRPr="007C7305">
        <w:rPr>
          <w:vertAlign w:val="superscript"/>
        </w:rPr>
        <w:t>1</w:t>
      </w:r>
      <w:r w:rsidRPr="007C7305">
        <w:t xml:space="preserve"> Pennsylvania State University, Department of Biology, 208 Mueller Lab, University Park, PA 16802, USA</w:t>
      </w:r>
    </w:p>
    <w:p w14:paraId="349858CB" w14:textId="77777777" w:rsidR="005D332D" w:rsidRPr="007C7305" w:rsidRDefault="005D332D" w:rsidP="005D332D">
      <w:pPr>
        <w:spacing w:line="276" w:lineRule="auto"/>
        <w:ind w:left="540" w:hanging="180"/>
        <w:jc w:val="both"/>
      </w:pPr>
      <w:r w:rsidRPr="007C7305">
        <w:rPr>
          <w:vertAlign w:val="superscript"/>
        </w:rPr>
        <w:t>2</w:t>
      </w:r>
      <w:r w:rsidRPr="007C7305">
        <w:t xml:space="preserve"> Oregon State University, Department of Microbiology, 226 Nash Hall, Corvallis, OR, 97331, USA</w:t>
      </w:r>
    </w:p>
    <w:p w14:paraId="53932A67" w14:textId="77777777" w:rsidR="005D332D" w:rsidRDefault="005D332D" w:rsidP="005D332D">
      <w:pPr>
        <w:spacing w:line="276" w:lineRule="auto"/>
        <w:ind w:left="540" w:hanging="180"/>
        <w:jc w:val="both"/>
      </w:pPr>
      <w:r w:rsidRPr="007C7305">
        <w:rPr>
          <w:vertAlign w:val="superscript"/>
        </w:rPr>
        <w:t>3</w:t>
      </w:r>
      <w:r w:rsidRPr="007C7305">
        <w:t xml:space="preserve"> James Cook University, College of Science and Engineering, Townsville, Queensland 4811, Australia</w:t>
      </w:r>
    </w:p>
    <w:p w14:paraId="4FCE9645" w14:textId="77777777" w:rsidR="005D332D" w:rsidRDefault="005D332D" w:rsidP="005D332D">
      <w:pPr>
        <w:spacing w:line="276" w:lineRule="auto"/>
        <w:ind w:left="540" w:hanging="180"/>
        <w:jc w:val="both"/>
      </w:pPr>
      <w:r w:rsidRPr="002C6C3F">
        <w:rPr>
          <w:vertAlign w:val="superscript"/>
        </w:rPr>
        <w:t>4</w:t>
      </w:r>
      <w:r w:rsidRPr="007C7305">
        <w:t xml:space="preserve"> </w:t>
      </w:r>
      <w:r>
        <w:t>Australian Institute of Marine Science, Townsville, Queensland 4810, Australia</w:t>
      </w:r>
    </w:p>
    <w:p w14:paraId="4367C1A3" w14:textId="77777777" w:rsidR="005D332D" w:rsidRPr="007C7305" w:rsidRDefault="005D332D" w:rsidP="005D332D">
      <w:pPr>
        <w:ind w:left="720" w:hanging="360"/>
      </w:pPr>
      <w:r>
        <w:rPr>
          <w:vertAlign w:val="superscript"/>
        </w:rPr>
        <w:t>5</w:t>
      </w:r>
      <w:r w:rsidRPr="001A2F60">
        <w:rPr>
          <w:vertAlign w:val="superscript"/>
        </w:rPr>
        <w:t xml:space="preserve"> </w:t>
      </w:r>
      <w:r w:rsidRPr="001A2F60">
        <w:t xml:space="preserve">ARC Centre of Excellence for Coral Reef Studies, James Cook University, Townsville, Queensland 4811, Australia </w:t>
      </w:r>
    </w:p>
    <w:p w14:paraId="7E7C6B9E" w14:textId="77777777" w:rsidR="005D332D" w:rsidRPr="007C7305" w:rsidRDefault="005D332D" w:rsidP="005D332D">
      <w:pPr>
        <w:spacing w:line="276" w:lineRule="auto"/>
        <w:ind w:left="540" w:hanging="180"/>
        <w:jc w:val="both"/>
      </w:pPr>
      <w:r>
        <w:rPr>
          <w:vertAlign w:val="superscript"/>
        </w:rPr>
        <w:t>6</w:t>
      </w:r>
      <w:r w:rsidRPr="007C7305">
        <w:t xml:space="preserve"> </w:t>
      </w:r>
      <w:r w:rsidRPr="007C7305">
        <w:rPr>
          <w:rFonts w:eastAsia="Arial"/>
        </w:rPr>
        <w:t>Smithsonian Tropical Research Institute, Smithsonian Institution, 9100 Panama City PL, Washington, DC 20521, USA</w:t>
      </w:r>
    </w:p>
    <w:p w14:paraId="063991B3" w14:textId="77777777" w:rsidR="005D332D" w:rsidRPr="007C7305" w:rsidRDefault="005D332D" w:rsidP="005D332D">
      <w:pPr>
        <w:spacing w:line="276" w:lineRule="auto"/>
        <w:ind w:left="540" w:hanging="180"/>
        <w:jc w:val="both"/>
      </w:pPr>
      <w:r>
        <w:rPr>
          <w:vertAlign w:val="superscript"/>
        </w:rPr>
        <w:t>7</w:t>
      </w:r>
      <w:r w:rsidRPr="007C7305">
        <w:t xml:space="preserve"> University of Washington, Bothell, School of Science, Technology, Engineering, and Mathematics, Division of Biological Sciences, UWBB-277, Bothell, WA 98011, USA</w:t>
      </w:r>
    </w:p>
    <w:p w14:paraId="699738E5" w14:textId="77777777" w:rsidR="005D332D" w:rsidRPr="007C7305" w:rsidRDefault="005D332D" w:rsidP="005D332D">
      <w:pPr>
        <w:spacing w:line="276" w:lineRule="auto"/>
        <w:ind w:left="540" w:hanging="180"/>
        <w:jc w:val="both"/>
        <w:outlineLvl w:val="0"/>
      </w:pPr>
      <w:r w:rsidRPr="007C7305">
        <w:rPr>
          <w:vertAlign w:val="superscript"/>
        </w:rPr>
        <w:t>#</w:t>
      </w:r>
      <w:r w:rsidRPr="007C7305">
        <w:t xml:space="preserve"> Contributed equally</w:t>
      </w:r>
    </w:p>
    <w:p w14:paraId="696EA439" w14:textId="77777777" w:rsidR="005D332D" w:rsidRPr="007C7305" w:rsidRDefault="005D332D" w:rsidP="005D332D">
      <w:pPr>
        <w:spacing w:line="276" w:lineRule="auto"/>
        <w:ind w:left="540" w:hanging="180"/>
        <w:jc w:val="both"/>
      </w:pPr>
      <w:r w:rsidRPr="007C7305">
        <w:rPr>
          <w:vertAlign w:val="superscript"/>
        </w:rPr>
        <w:t>*</w:t>
      </w:r>
      <w:r w:rsidRPr="007C7305">
        <w:t xml:space="preserve"> Corresponding author</w:t>
      </w:r>
    </w:p>
    <w:p w14:paraId="549F0249" w14:textId="77777777" w:rsidR="005D332D" w:rsidRPr="007C7305" w:rsidRDefault="005D332D" w:rsidP="005D332D">
      <w:pPr>
        <w:spacing w:before="200"/>
        <w:outlineLvl w:val="0"/>
      </w:pPr>
      <w:r w:rsidRPr="007C7305">
        <w:rPr>
          <w:rStyle w:val="Titles"/>
        </w:rPr>
        <w:t>Correspondence to</w:t>
      </w:r>
      <w:r w:rsidRPr="007C7305">
        <w:t>: Jesse Robert Zaneveld</w:t>
      </w:r>
    </w:p>
    <w:p w14:paraId="732793B7" w14:textId="77777777" w:rsidR="005D332D" w:rsidRPr="007C7305" w:rsidRDefault="005D332D" w:rsidP="005D332D">
      <w:pPr>
        <w:spacing w:line="276" w:lineRule="auto"/>
        <w:ind w:left="360"/>
        <w:jc w:val="both"/>
      </w:pPr>
      <w:r w:rsidRPr="007C7305">
        <w:t>University of Washington, Bothell, Department of Biology, UWBB-277, Bothell, WA 98011, USA</w:t>
      </w:r>
    </w:p>
    <w:p w14:paraId="505AD495" w14:textId="77777777" w:rsidR="005D332D" w:rsidRPr="007C7305" w:rsidRDefault="005D332D" w:rsidP="005D332D">
      <w:pPr>
        <w:spacing w:line="276" w:lineRule="auto"/>
        <w:ind w:left="360"/>
        <w:jc w:val="both"/>
      </w:pPr>
      <w:r w:rsidRPr="007C7305">
        <w:t>Telephone: 541-7</w:t>
      </w:r>
      <w:r>
        <w:t>60</w:t>
      </w:r>
      <w:r w:rsidRPr="007C7305">
        <w:t>-</w:t>
      </w:r>
      <w:r>
        <w:t>241</w:t>
      </w:r>
      <w:r w:rsidRPr="007C7305">
        <w:t>1; Fax: 541-737-0496</w:t>
      </w:r>
    </w:p>
    <w:p w14:paraId="479A30C5" w14:textId="77777777" w:rsidR="005D332D" w:rsidRPr="007C7305" w:rsidRDefault="005D332D" w:rsidP="005D332D">
      <w:pPr>
        <w:spacing w:line="276" w:lineRule="auto"/>
        <w:ind w:left="360"/>
        <w:jc w:val="both"/>
      </w:pPr>
      <w:r w:rsidRPr="007C7305">
        <w:t>Email: zaneveld@gmail.com</w:t>
      </w:r>
    </w:p>
    <w:p w14:paraId="653D8D0E" w14:textId="36C767A2" w:rsidR="005D332D" w:rsidRPr="005D332D" w:rsidRDefault="005D332D" w:rsidP="005D332D">
      <w:pPr>
        <w:spacing w:before="200"/>
      </w:pPr>
      <w:r w:rsidRPr="007C7305">
        <w:rPr>
          <w:rStyle w:val="Titles"/>
        </w:rPr>
        <w:lastRenderedPageBreak/>
        <w:t>Keywords</w:t>
      </w:r>
      <w:r w:rsidRPr="007C7305">
        <w:t>: coral, microbiome, coevolution</w:t>
      </w:r>
    </w:p>
    <w:p w14:paraId="4AF73BD4" w14:textId="77777777" w:rsidR="00E666B6" w:rsidRPr="00B10CA4" w:rsidRDefault="00E666B6" w:rsidP="0063202A">
      <w:pPr>
        <w:pStyle w:val="SectionHeadParagraph"/>
      </w:pPr>
      <w:r w:rsidRPr="00B10CA4">
        <w:t>Abstract</w:t>
      </w:r>
    </w:p>
    <w:p w14:paraId="3FA81421" w14:textId="69116B85" w:rsidR="00D26641" w:rsidRDefault="00235CEE" w:rsidP="00DB2D66">
      <w:pPr>
        <w:pStyle w:val="Paragraph"/>
      </w:pPr>
      <w:r w:rsidRPr="0063202A">
        <w:t>Climate change and local</w:t>
      </w:r>
      <w:r w:rsidR="001D6DFC" w:rsidRPr="0063202A">
        <w:t xml:space="preserve"> environmental stressors increasingly drive disease outbreaks that threaten </w:t>
      </w:r>
      <w:r w:rsidR="009608F7" w:rsidRPr="0063202A">
        <w:t xml:space="preserve">reef-building </w:t>
      </w:r>
      <w:r w:rsidR="001D6DFC" w:rsidRPr="0063202A">
        <w:t xml:space="preserve">corals. </w:t>
      </w:r>
      <w:proofErr w:type="spellStart"/>
      <w:r w:rsidR="0068314F">
        <w:t>Scleractinian</w:t>
      </w:r>
      <w:proofErr w:type="spellEnd"/>
      <w:r w:rsidR="0068314F">
        <w:t xml:space="preserve"> c</w:t>
      </w:r>
      <w:r w:rsidR="001D6DFC" w:rsidRPr="0063202A">
        <w:t>orals</w:t>
      </w:r>
      <w:r w:rsidR="00F5406D" w:rsidRPr="0063202A">
        <w:t>’</w:t>
      </w:r>
      <w:r w:rsidR="001D6DFC" w:rsidRPr="0063202A">
        <w:t xml:space="preserve"> </w:t>
      </w:r>
      <w:r w:rsidR="007373E9" w:rsidRPr="0063202A">
        <w:t xml:space="preserve">modern </w:t>
      </w:r>
      <w:r w:rsidR="001D6DFC" w:rsidRPr="0063202A">
        <w:t xml:space="preserve">bacterial symbionts influence </w:t>
      </w:r>
      <w:r w:rsidR="007373E9" w:rsidRPr="0063202A">
        <w:t>disease susceptibility, and may</w:t>
      </w:r>
      <w:r w:rsidR="00CC4CA9" w:rsidRPr="0063202A">
        <w:t xml:space="preserve"> </w:t>
      </w:r>
      <w:r w:rsidR="001D6DFC" w:rsidRPr="0063202A">
        <w:t xml:space="preserve">have </w:t>
      </w:r>
      <w:r w:rsidRPr="0063202A">
        <w:t xml:space="preserve">done so </w:t>
      </w:r>
      <w:r w:rsidR="001D6DFC" w:rsidRPr="0063202A">
        <w:t>over</w:t>
      </w:r>
      <w:r w:rsidR="001736CB" w:rsidRPr="0063202A">
        <w:t xml:space="preserve"> &gt;240 million years of </w:t>
      </w:r>
      <w:r w:rsidR="007373E9" w:rsidRPr="0063202A">
        <w:t xml:space="preserve">coral </w:t>
      </w:r>
      <w:r w:rsidR="001736CB" w:rsidRPr="0063202A">
        <w:t>diversification</w:t>
      </w:r>
      <w:r w:rsidR="001D6DFC" w:rsidRPr="0063202A">
        <w:t xml:space="preserve">. Yet the </w:t>
      </w:r>
      <w:proofErr w:type="spellStart"/>
      <w:r w:rsidR="001D6DFC" w:rsidRPr="0063202A">
        <w:t>coevolutionary</w:t>
      </w:r>
      <w:proofErr w:type="spellEnd"/>
      <w:r w:rsidR="001D6DFC" w:rsidRPr="0063202A">
        <w:t xml:space="preserve"> interplay</w:t>
      </w:r>
      <w:r w:rsidR="007373E9" w:rsidRPr="0063202A">
        <w:t xml:space="preserve"> </w:t>
      </w:r>
      <w:r w:rsidR="001D6DFC" w:rsidRPr="0063202A">
        <w:t>between coral</w:t>
      </w:r>
      <w:r w:rsidR="00B50EF4">
        <w:t xml:space="preserve">s, their microbiome, and </w:t>
      </w:r>
      <w:r w:rsidR="005F4346" w:rsidRPr="0063202A">
        <w:t xml:space="preserve">disease susceptibility </w:t>
      </w:r>
      <w:r w:rsidR="001D6DFC" w:rsidRPr="0063202A">
        <w:t xml:space="preserve">has not been </w:t>
      </w:r>
      <w:r w:rsidR="00B50EF4">
        <w:t xml:space="preserve">well </w:t>
      </w:r>
      <w:r w:rsidR="001D6DFC" w:rsidRPr="0063202A">
        <w:t xml:space="preserve">quantified. We </w:t>
      </w:r>
      <w:r w:rsidR="007373E9" w:rsidRPr="0063202A">
        <w:t xml:space="preserve">surveyed bacterial and archaeal </w:t>
      </w:r>
      <w:r w:rsidR="00F459EE">
        <w:t>communities</w:t>
      </w:r>
      <w:r w:rsidR="007373E9" w:rsidRPr="0063202A">
        <w:t xml:space="preserve"> in </w:t>
      </w:r>
      <w:r w:rsidR="00582CA3" w:rsidRPr="0063202A">
        <w:t xml:space="preserve">diverse </w:t>
      </w:r>
      <w:r w:rsidR="001D6DFC" w:rsidRPr="0063202A">
        <w:t>Australian coral</w:t>
      </w:r>
      <w:r w:rsidR="004A4573" w:rsidRPr="0063202A">
        <w:t>s</w:t>
      </w:r>
      <w:r w:rsidR="00582CA3" w:rsidRPr="0063202A">
        <w:t xml:space="preserve"> and</w:t>
      </w:r>
      <w:r w:rsidR="001D6DFC" w:rsidRPr="0063202A">
        <w:t xml:space="preserve"> </w:t>
      </w:r>
      <w:r w:rsidR="00F459EE">
        <w:t>compared</w:t>
      </w:r>
      <w:r w:rsidR="007373E9" w:rsidRPr="0063202A">
        <w:t xml:space="preserve"> </w:t>
      </w:r>
      <w:r w:rsidR="00F459EE">
        <w:t xml:space="preserve">them </w:t>
      </w:r>
      <w:r w:rsidR="001736CB" w:rsidRPr="0063202A">
        <w:t xml:space="preserve">to </w:t>
      </w:r>
      <w:r w:rsidR="00F47B23" w:rsidRPr="0063202A">
        <w:t>coral phylogeny</w:t>
      </w:r>
      <w:r w:rsidR="00F93BAA" w:rsidRPr="0063202A">
        <w:t>,</w:t>
      </w:r>
      <w:r w:rsidR="00F47B23" w:rsidRPr="0063202A">
        <w:t xml:space="preserve"> life-history strategy,</w:t>
      </w:r>
      <w:r w:rsidR="001D6DFC" w:rsidRPr="0063202A">
        <w:t xml:space="preserve"> and dise</w:t>
      </w:r>
      <w:r w:rsidR="00F47B23" w:rsidRPr="0063202A">
        <w:t>ase susceptibility</w:t>
      </w:r>
      <w:r w:rsidR="001D6DFC" w:rsidRPr="0063202A">
        <w:t xml:space="preserve">. </w:t>
      </w:r>
      <w:r w:rsidR="00F93BAA" w:rsidRPr="0063202A">
        <w:t xml:space="preserve">We show that </w:t>
      </w:r>
      <w:r w:rsidR="00C910EC" w:rsidRPr="0063202A">
        <w:t xml:space="preserve">coral phylogeny is reflected in the </w:t>
      </w:r>
      <w:r w:rsidR="0056673D" w:rsidRPr="0063202A">
        <w:t xml:space="preserve">overall richness </w:t>
      </w:r>
      <w:r w:rsidR="00C910EC" w:rsidRPr="0063202A">
        <w:t xml:space="preserve">and composition </w:t>
      </w:r>
      <w:r w:rsidR="0056673D" w:rsidRPr="0063202A">
        <w:t xml:space="preserve">of </w:t>
      </w:r>
      <w:r w:rsidR="00F93BAA" w:rsidRPr="0063202A">
        <w:t>c</w:t>
      </w:r>
      <w:r w:rsidR="001D6DFC" w:rsidRPr="0063202A">
        <w:t xml:space="preserve">oral </w:t>
      </w:r>
      <w:r w:rsidR="001736CB" w:rsidRPr="0063202A">
        <w:t>microbiomes</w:t>
      </w:r>
      <w:r w:rsidR="00F96527">
        <w:t>,</w:t>
      </w:r>
      <w:r w:rsidR="00A63288" w:rsidRPr="0063202A">
        <w:t xml:space="preserve"> </w:t>
      </w:r>
      <w:r w:rsidR="00C910EC" w:rsidRPr="0063202A">
        <w:t>the abundance</w:t>
      </w:r>
      <w:r w:rsidR="00B62254" w:rsidRPr="0063202A">
        <w:t>s</w:t>
      </w:r>
      <w:r w:rsidR="00C910EC" w:rsidRPr="0063202A">
        <w:t xml:space="preserve"> of 5 microbial families</w:t>
      </w:r>
      <w:r w:rsidR="00F96527">
        <w:t>,</w:t>
      </w:r>
      <w:r w:rsidR="00C910EC" w:rsidRPr="0063202A">
        <w:t xml:space="preserve"> and </w:t>
      </w:r>
      <w:r w:rsidR="00F96527">
        <w:t xml:space="preserve">association with </w:t>
      </w:r>
      <w:r w:rsidR="00C910EC" w:rsidRPr="0063202A">
        <w:t>s</w:t>
      </w:r>
      <w:r w:rsidR="00F96527">
        <w:t>trains</w:t>
      </w:r>
      <w:r w:rsidR="00C910EC" w:rsidRPr="0063202A">
        <w:t xml:space="preserve"> of the prominent coral symbiont </w:t>
      </w:r>
      <w:proofErr w:type="spellStart"/>
      <w:r w:rsidR="00C910EC" w:rsidRPr="0063202A">
        <w:rPr>
          <w:i/>
        </w:rPr>
        <w:t>Endozoicomonas</w:t>
      </w:r>
      <w:proofErr w:type="spellEnd"/>
      <w:r w:rsidR="00C910EC" w:rsidRPr="0063202A">
        <w:t>. C</w:t>
      </w:r>
      <w:r w:rsidR="001D6DFC" w:rsidRPr="0063202A">
        <w:t>onvergent evolutio</w:t>
      </w:r>
      <w:r w:rsidR="004A4573" w:rsidRPr="0063202A">
        <w:t xml:space="preserve">n of </w:t>
      </w:r>
      <w:r w:rsidR="00C910EC" w:rsidRPr="0063202A">
        <w:t xml:space="preserve">coral </w:t>
      </w:r>
      <w:r w:rsidR="004A4573" w:rsidRPr="0063202A">
        <w:t xml:space="preserve">life-history strategies </w:t>
      </w:r>
      <w:r w:rsidR="0056673D" w:rsidRPr="0063202A">
        <w:t>modifies</w:t>
      </w:r>
      <w:r w:rsidR="00737DCC" w:rsidRPr="0063202A">
        <w:t xml:space="preserve"> this pattern,</w:t>
      </w:r>
      <w:r w:rsidR="004A4573" w:rsidRPr="0063202A">
        <w:t xml:space="preserve"> </w:t>
      </w:r>
      <w:r w:rsidR="00737DCC" w:rsidRPr="0063202A">
        <w:t>increasing</w:t>
      </w:r>
      <w:r w:rsidR="004A4573" w:rsidRPr="0063202A">
        <w:t xml:space="preserve"> </w:t>
      </w:r>
      <w:r w:rsidR="001D6DFC" w:rsidRPr="0063202A">
        <w:t>disease-susceptibility and</w:t>
      </w:r>
      <w:r w:rsidR="0056673D" w:rsidRPr="0063202A">
        <w:t xml:space="preserve"> reducing</w:t>
      </w:r>
      <w:r w:rsidR="001D6DFC" w:rsidRPr="0063202A">
        <w:t xml:space="preserve"> microbiome</w:t>
      </w:r>
      <w:r w:rsidR="004A4573" w:rsidRPr="0063202A">
        <w:t xml:space="preserve"> richness in </w:t>
      </w:r>
      <w:r w:rsidR="00AF4786" w:rsidRPr="0063202A">
        <w:t xml:space="preserve">fast-growing </w:t>
      </w:r>
      <w:proofErr w:type="spellStart"/>
      <w:r w:rsidR="004A4573" w:rsidRPr="0063202A">
        <w:rPr>
          <w:i/>
        </w:rPr>
        <w:t>Acropora</w:t>
      </w:r>
      <w:proofErr w:type="spellEnd"/>
      <w:r w:rsidR="004A4573" w:rsidRPr="0063202A">
        <w:t xml:space="preserve"> </w:t>
      </w:r>
      <w:r w:rsidR="00737DCC" w:rsidRPr="0063202A">
        <w:t xml:space="preserve">and </w:t>
      </w:r>
      <w:proofErr w:type="spellStart"/>
      <w:r w:rsidR="004A4573" w:rsidRPr="0063202A">
        <w:rPr>
          <w:i/>
        </w:rPr>
        <w:t>Pocillopora</w:t>
      </w:r>
      <w:proofErr w:type="spellEnd"/>
      <w:r w:rsidR="004A4573" w:rsidRPr="0063202A">
        <w:rPr>
          <w:i/>
        </w:rPr>
        <w:t>/</w:t>
      </w:r>
      <w:proofErr w:type="spellStart"/>
      <w:r w:rsidR="004A4573" w:rsidRPr="0063202A">
        <w:rPr>
          <w:i/>
        </w:rPr>
        <w:t>Seriatopora</w:t>
      </w:r>
      <w:proofErr w:type="spellEnd"/>
      <w:r w:rsidR="004A4573" w:rsidRPr="0063202A">
        <w:rPr>
          <w:i/>
        </w:rPr>
        <w:t>/</w:t>
      </w:r>
      <w:proofErr w:type="spellStart"/>
      <w:r w:rsidR="004A4573" w:rsidRPr="0063202A">
        <w:rPr>
          <w:i/>
        </w:rPr>
        <w:t>Stylophora</w:t>
      </w:r>
      <w:proofErr w:type="spellEnd"/>
      <w:r w:rsidR="00A63288" w:rsidRPr="0063202A">
        <w:t>-</w:t>
      </w:r>
      <w:r w:rsidR="00AF4786" w:rsidRPr="0063202A">
        <w:t xml:space="preserve">group </w:t>
      </w:r>
      <w:r w:rsidR="00737DCC" w:rsidRPr="0063202A">
        <w:t>corals</w:t>
      </w:r>
      <w:r w:rsidR="001D6DFC" w:rsidRPr="0063202A">
        <w:t xml:space="preserve">. </w:t>
      </w:r>
      <w:r w:rsidR="00737DCC" w:rsidRPr="0063202A">
        <w:t>Together, t</w:t>
      </w:r>
      <w:r w:rsidR="001D6DFC" w:rsidRPr="0063202A">
        <w:t xml:space="preserve">hese findings connect microbial symbiosis to the </w:t>
      </w:r>
      <w:r w:rsidR="00E47025" w:rsidRPr="0063202A">
        <w:t xml:space="preserve">evolution of </w:t>
      </w:r>
      <w:r w:rsidR="001D6DFC" w:rsidRPr="0063202A">
        <w:t xml:space="preserve">life-history strategy </w:t>
      </w:r>
      <w:r w:rsidR="00E47025" w:rsidRPr="0063202A">
        <w:t>in a basal</w:t>
      </w:r>
      <w:r w:rsidR="001D6DFC" w:rsidRPr="0063202A">
        <w:t xml:space="preserve"> an</w:t>
      </w:r>
      <w:r w:rsidR="001D6DFC" w:rsidRPr="00DB2D66">
        <w:t>imal lineage.</w:t>
      </w:r>
    </w:p>
    <w:p w14:paraId="12E83A19" w14:textId="0F7F479D" w:rsidR="00D26641" w:rsidRDefault="00D26641" w:rsidP="00DB2D66">
      <w:pPr>
        <w:pStyle w:val="SectionHeadParagraph"/>
      </w:pPr>
      <w:r>
        <w:t>Introduction</w:t>
      </w:r>
    </w:p>
    <w:p w14:paraId="1316E557" w14:textId="26CBC5A8" w:rsidR="00423319" w:rsidRDefault="002E2486" w:rsidP="00997DBA">
      <w:pPr>
        <w:pStyle w:val="AbstractSummary"/>
      </w:pPr>
      <w:r w:rsidRPr="007C7305">
        <w:t xml:space="preserve">Since their first appearance </w:t>
      </w:r>
      <w:r>
        <w:t>more than</w:t>
      </w:r>
      <w:r w:rsidRPr="007C7305">
        <w:t xml:space="preserve"> 240 million year</w:t>
      </w:r>
      <w:r>
        <w:t>s</w:t>
      </w:r>
      <w:r w:rsidRPr="007C7305">
        <w:t xml:space="preserve"> ago, </w:t>
      </w:r>
      <w:proofErr w:type="spellStart"/>
      <w:r w:rsidRPr="007C7305">
        <w:t>scleractinian</w:t>
      </w:r>
      <w:proofErr w:type="spellEnd"/>
      <w:r w:rsidRPr="007C7305">
        <w:t xml:space="preserve"> </w:t>
      </w:r>
      <w:r w:rsidR="009608F7">
        <w:t xml:space="preserve">(‘stony’) </w:t>
      </w:r>
      <w:r w:rsidRPr="007C7305">
        <w:t xml:space="preserve">corals </w:t>
      </w:r>
      <w:r w:rsidR="00503E99">
        <w:t>(</w:t>
      </w:r>
      <w:proofErr w:type="spellStart"/>
      <w:r w:rsidR="00503E99">
        <w:t>Cnidaria</w:t>
      </w:r>
      <w:proofErr w:type="spellEnd"/>
      <w:r w:rsidR="00503E99">
        <w:t xml:space="preserve">: </w:t>
      </w:r>
      <w:proofErr w:type="spellStart"/>
      <w:r w:rsidR="00503E99">
        <w:t>Hexacorallia</w:t>
      </w:r>
      <w:proofErr w:type="spellEnd"/>
      <w:r w:rsidR="00503E99">
        <w:t xml:space="preserve">: </w:t>
      </w:r>
      <w:proofErr w:type="spellStart"/>
      <w:r w:rsidR="00503E99">
        <w:t>Scleractinia</w:t>
      </w:r>
      <w:proofErr w:type="spellEnd"/>
      <w:r w:rsidR="00503E99">
        <w:t xml:space="preserve">) </w:t>
      </w:r>
      <w:r w:rsidRPr="007C7305">
        <w:t xml:space="preserve">have </w:t>
      </w:r>
      <w:r>
        <w:t>radiated</w:t>
      </w:r>
      <w:r w:rsidRPr="007C7305">
        <w:t xml:space="preserve"> into approximately 1,400 species that serve as the major architects of coral reef ecosystems worldwide</w:t>
      </w:r>
      <w:r>
        <w:fldChar w:fldCharType="begin"/>
      </w:r>
      <w:r w:rsidR="00D15A6A">
        <w:instrText xml:space="preserve"> ADDIN ZOTERO_ITEM CSL_CITATION {"citationID":"op90i4lav","properties":{"formattedCitation":"{\\rtf \\super 1\\nosupersub{}}","plainCitation":"1"},"citationItems":[{"id":86,"uris":["http://zotero.org/users/4235445/items/KX2QJAVR"],"uri":["http://zotero.org/users/4235445/items/KX2QJAVR"],"itemData":{"id":86,"type":"book","title":"Cold-water corals: the biology and geology of deep-sea coral habitats","publisher":"Cambridge University Press","source":"Google Scholar","URL":"https://books.google.com/books?hl=en&amp;lr=&amp;id=L6X6UW7ZszIC&amp;oi=fnd&amp;pg=PR11&amp;dq=Cold-Water+Corals:+The+Biology+and+Geology+of+Deep-Sea+Coral+Habitats.&amp;ots=i4-_mXYO-A&amp;sig=GG-51HMfBQ9dbYlONmAh9aZGg0A","shortTitle":"Cold-water corals","author":[{"family":"Roberts","given":"J. Murray"}],"issued":{"date-parts":[["2009"]]},"accessed":{"date-parts":[["2017",9,19]]}}}],"schema":"https://github.com/citation-style-language/schema/raw/master/csl-citation.json"} </w:instrText>
      </w:r>
      <w:r>
        <w:fldChar w:fldCharType="separate"/>
      </w:r>
      <w:r w:rsidR="00436460" w:rsidRPr="00436460">
        <w:rPr>
          <w:vertAlign w:val="superscript"/>
        </w:rPr>
        <w:t>1</w:t>
      </w:r>
      <w:r>
        <w:fldChar w:fldCharType="end"/>
      </w:r>
      <w:r w:rsidRPr="007C7305">
        <w:t xml:space="preserve">. </w:t>
      </w:r>
      <w:r w:rsidR="00423319">
        <w:t xml:space="preserve">Modern </w:t>
      </w:r>
      <w:r>
        <w:t>c</w:t>
      </w:r>
      <w:r w:rsidRPr="007C7305">
        <w:t>orals harbor</w:t>
      </w:r>
      <w:r w:rsidR="00423319">
        <w:t xml:space="preserve"> complex</w:t>
      </w:r>
      <w:r w:rsidRPr="007C7305">
        <w:t xml:space="preserve"> communities of microorganisms, including dinoflagellates, fungi, bacteria, </w:t>
      </w:r>
      <w:r w:rsidR="00AA12F3">
        <w:t xml:space="preserve">and </w:t>
      </w:r>
      <w:r w:rsidRPr="007C7305">
        <w:t>archaea</w:t>
      </w:r>
      <w:r w:rsidR="00BD09B0">
        <w:t xml:space="preserve"> </w:t>
      </w:r>
      <w:r w:rsidRPr="007C7305">
        <w:t>which are collectively termed the coral microbiome</w:t>
      </w:r>
      <w:r w:rsidRPr="007C7305">
        <w:fldChar w:fldCharType="begin"/>
      </w:r>
      <w:r w:rsidR="00D15A6A">
        <w:instrText xml:space="preserve"> ADDIN ZOTERO_ITEM CSL_CITATION {"citationID":"msgt868gj","properties":{"formattedCitation":"{\\rtf \\super 2\\nosupersub{}}","plainCitation":"2"},"citationItems":[{"id":89,"uris":["http://zotero.org/users/4235445/items/TQW3HNFF"],"uri":["http://zotero.org/users/4235445/items/TQW3HNFF"],"itemData":{"id":89,"type":"article-journal","title":"Diversity and distribution of coral-associated bacteria","container-title":"Marine Ecology Progress Series","page":"1–10","volume":"243","source":"Google Scholar","author":[{"family":"Rohwer","given":"Forest"},{"family":"Seguritan","given":"Victor"},{"family":"Azam","given":"Farooq"},{"family":"Knowlton","given":"Nancy"}],"issued":{"date-parts":[["2002"]]}}}],"schema":"https://github.com/citation-style-language/schema/raw/master/csl-citation.json"} </w:instrText>
      </w:r>
      <w:r w:rsidRPr="007C7305">
        <w:fldChar w:fldCharType="separate"/>
      </w:r>
      <w:r w:rsidR="00436460" w:rsidRPr="00436460">
        <w:rPr>
          <w:vertAlign w:val="superscript"/>
        </w:rPr>
        <w:t>2</w:t>
      </w:r>
      <w:r w:rsidRPr="007C7305">
        <w:fldChar w:fldCharType="end"/>
      </w:r>
      <w:r w:rsidRPr="007C7305">
        <w:t>.</w:t>
      </w:r>
      <w:r w:rsidR="00423319">
        <w:t xml:space="preserve"> </w:t>
      </w:r>
      <w:r w:rsidR="00F06C8D">
        <w:t>S</w:t>
      </w:r>
      <w:r w:rsidR="00F06C8D" w:rsidRPr="007C7305">
        <w:t>hifts</w:t>
      </w:r>
      <w:r w:rsidR="00F06C8D">
        <w:t xml:space="preserve"> in the composition of the coral microbiome</w:t>
      </w:r>
      <w:r w:rsidR="00F06C8D" w:rsidRPr="007C7305">
        <w:t xml:space="preserve"> </w:t>
      </w:r>
      <w:r w:rsidR="00BD09B0">
        <w:t xml:space="preserve">and </w:t>
      </w:r>
      <w:proofErr w:type="spellStart"/>
      <w:r w:rsidR="00BD09B0">
        <w:t>virome</w:t>
      </w:r>
      <w:proofErr w:type="spellEnd"/>
      <w:r w:rsidR="00BD09B0">
        <w:t xml:space="preserve"> </w:t>
      </w:r>
      <w:r w:rsidR="00F06C8D">
        <w:t>are</w:t>
      </w:r>
      <w:r w:rsidR="00F06C8D" w:rsidRPr="007C7305">
        <w:t xml:space="preserve"> linked to changes in coral health, disease, and resistance to stressors</w:t>
      </w:r>
      <w:r w:rsidR="00F06C8D">
        <w:fldChar w:fldCharType="begin"/>
      </w:r>
      <w:r w:rsidR="00974DEE">
        <w:instrText xml:space="preserve"> ADDIN ZOTERO_ITEM CSL_CITATION {"citationID":"nCgYTk5T","properties":{"formattedCitation":"{\\rtf \\super 3\\uc0\\u8211{}6\\nosupersub{}}","plainCitation":"3–6"},"citationItems":[{"id":78,"uris":["http://zotero.org/users/4235445/items/FAQ4F7Z3"],"uri":["http://zotero.org/users/4235445/items/FAQ4F7Z3"],"itemData":{"id":78,"type":"article-journal","title":"Overfishing and nutrient pollution interact with temperature to disrupt coral reefs down to microbial scales","container-title":"Nature Communications","page":"ncomms11833","volume":"7","source":"www.nature.com","abstract":"&lt;p&gt;\nOverfishing and nutrient pollution can damage coral reefs in part by increasing coral-algal competition. Here the authors simulate these stressors in a three year field experiment, and show that they interact to enhance sensitivity to temperature, predation and bacterial&amp;hellip;&lt;/p&gt;","DOI":"10.1038/ncomms11833","ISSN":"2041-1723","language":"en","author":[{"family":"Zaneveld","given":"Jesse R."},{"family":"Burkepile","given":"Deron E."},{"family":"Shantz","given":"Andrew A."},{"family":"Pritchard","given":"Catharine E."},{"family":"McMinds","given":"Ryan"},{"family":"Payet","given":"Jérôme P."},{"family":"Welsh","given":"Rory"},{"family":"Correa","given":"Adrienne M. S."},{"family":"Lemoine","given":"Nathan P."},{"family":"Rosales","given":"Stephanie"},{"family":"Fuchs","given":"Corinne"},{"family":"Maynard","given":"Jeffrey A."},{"family":"Thurber","given":"Rebecca Vega"}],"issued":{"date-parts":[["2016",6,7]]}}},{"id":119,"uris":["http://zotero.org/users/4235445/items/CRBKYM3E"],"uri":["http://zotero.org/users/4235445/items/CRBKYM3E"],"itemData":{"id":119,"type":"article-journal","title":"Bacterial diversity and White Plague Disease-associated community changes in the Caribbean coral Montastraea faveolata","container-title":"The ISME journal","page":"512-521","volume":"3","issue":"5","source":"PubMed","abstract":"Increasing evidence confirms the crucial role bacteria and archaea play within the coral holobiont, that is, the coral host and its associated microbial community. The bacterial component constitutes a community of high diversity, which appears to change in structure in response to disease events. In this study, we highlight the limitation of 16S rRNA gene (16S rDNA) clone library sequencing as the sole method to comprehensively describe coral-associated communities. This limitation was addressed by combining a high-density 16S rRNA gene microarray with, clone library sequencing as a novel approach to study bacterial communities in healthy versus diseased corals. We determined an increase in diversity as well as a significant shift in community structure in Montastraea faveolata colonies displaying phenotypic signs of White Plague Disease type II (WPD-II). An accumulation of species that belong to families that include known coral pathogens (Alteromonadaceae, Vibrionaceae), bacteria previously isolated from diseased, stressed or injured marine invertebrates (for example, Rhodobacteraceae), and other species (for example, Campylobacteraceae) was observed. Some of these species were also present in healthy tissue samples, but the putative primary pathogen, Aurantimonas corallicida, was not detected in any sample by either method. Although an ecological succession of bacteria during disease progression after causation by a primary agent represents a possible explanation for our observations, we also discuss the possibility that a disease of yet to be determined etiology may have affected M. faveolata colonies and resulted in (or be a result of) an increase in opportunistic pathogens.","DOI":"10.1038/ismej.2008.131","ISSN":"1751-7370","note":"PMID: 19129866","journalAbbreviation":"ISME J","language":"eng","author":[{"family":"Sunagawa","given":"Shinichi"},{"family":"DeSantis","given":"Todd Z."},{"family":"Piceno","given":"Yvette M."},{"family":"Brodie","given":"Eoin L."},{"family":"DeSalvo","given":"Michael K."},{"family":"Voolstra","given":"Christian R."},{"family":"Weil","given":"Ernesto"},{"family":"Andersen","given":"Gary L."},{"family":"Medina","given":"Mónica"}],"issued":{"date-parts":[["2009",5]]}}},{"id":121,"uris":["http://zotero.org/users/4235445/items/K9KTD8K2"],"uri":["http://zotero.org/users/4235445/items/K9KTD8K2"],"itemData":{"id":121,"type":"article-journal","title":"Successional changes in bacterial communities during the development of black band disease on the reef coral, Montipora hispida","container-title":"The ISME journal","page":"203-214","volume":"4","issue":"2","source":"PubMed","abstract":"Black band disease (BBD) consists of a mat-forming microbial consortium that migrates across coral colonies causing rapid tissue loss. Although BBD-associated microbial communities have been well characterized, little is known regarding how these complex bacterial consortia develop. This study analyzed successional changes in microbial communities leading to the development of BBD. Long-term monitoring of tagged corals throughout outbreaks of BBD in the central Great Barrier Reef documented cyanobacterium-infected lesions, herein termed cyanobacterial patch(es) (CP), which were macroscopically distinct from BBD and preceded the onset of BBD in 19% of the cases. Dominant cyanobacteria within CP lesions were morphologically distinct from ones dominating BBD lesions. Clone libraries and terminal restriction fragment length polymorphism analysis confirmed shifts within cyanobacterial assemblages, from Blennothrix sp.-affiliated sequences dominating CP lesions, to Oscillatoria sp.-affiliated sequences, similar to those retrieved from other BBD samples worldwide, dominating BBD lesions. Bacterial 16S ribosomal RNA clone libraries also showed shifts in bacterial ribotypes during transitions from CP to BBD, with Alphaproteobacteria-affiliated sequences dominant in CP libraries, whereas gammaproteobacterial and cyanobacterial ribotypes were more abundant in BBD clone libraries. Sequences affiliated with organisms identified in sulfur cycling were commonly retrieved from lesions showing characteristic field signs of BBD. As high sulfide concentrations have been implicated in BBD-mediated coral tissue degradation, proliferation of a microbial community actively involved in sulfur cycling potentially contributes to the higher progression rates found for BBD compared with CP lesions. Results show how microbial colonization of indistinct lesions may facilitate a common coral disease with proven ecological effects on coral populations.","DOI":"10.1038/ismej.2009.103","ISSN":"1751-7370","note":"PMID: 19776765","journalAbbreviation":"ISME J","language":"eng","author":[{"family":"Sato","given":"Yui"},{"family":"Willis","given":"Bette L."},{"family":"Bourne","given":"David G."}],"issued":{"date-parts":[["2010",2]]}}},{"id":123,"uris":["http://zotero.org/users/4235445/items/9EEFVGA7"],"uri":["http://zotero.org/users/4235445/items/9EEFVGA7"],"itemData":{"id":123,"type":"article-journal","title":"Metagenomic analysis of stressed coral holobionts","container-title":"Environmental Microbiology","page":"2148-2163","volume":"11","issue":"8","source":"PubMed","abstract":"The coral holobiont is the community of metazoans, protists and microbes associated with scleractinian corals. Disruptions in these associations have been correlated with coral disease, but little is known about the series of events involved in the shift from mutualism to pathogenesis. To evaluate structural and functional changes in coral microbial communities, Porites compressa was exposed to four stressors: increased temperature, elevated nutrients, dissolved organic carbon loading and reduced pH. Microbial metagenomic samples were collected and pyrosequenced. Functional gene analysis demonstrated that stressors increased the abundance of microbial genes involved in virulence, stress resistance, sulfur and nitrogen metabolism, motility and chemotaxis, fatty acid and lipid utilization, and secondary metabolism. Relative changes in taxonomy also demonstrated that coral-associated microbiota (Archaea, Bacteria, protists) shifted from a healthy-associated coral community (e.g. Cyanobacteria, Proteobacteria and the zooxanthellae Symbiodinium) to a community (e.g. Bacteriodetes, Fusobacteria and Fungi) of microbes often found on diseased corals. Additionally, low-abundance Vibrio spp. were found to significantly alter microbiome metabolism, suggesting that the contribution of a just a few members of a community can profoundly shift the health status of the coral holobiont.","DOI":"10.1111/j.1462-2920.2009.01935.x","ISSN":"1462-2920","note":"PMID: 19397678","journalAbbreviation":"Environ. Microbiol.","language":"eng","author":[{"family":"Vega Thurber","given":"Rebecca"},{"family":"Willner-Hall","given":"Dana"},{"family":"Rodriguez-Mueller","given":"Beltran"},{"family":"Desnues","given":"Christelle"},{"family":"Edwards","given":"Robert A."},{"family":"Angly","given":"Florent"},{"family":"Dinsdale","given":"Elizabeth"},{"family":"Kelly","given":"Linda"},{"family":"Rohwer","given":"Forest"}],"issued":{"date-parts":[["2009",8]]}}}],"schema":"https://github.com/citation-style-language/schema/raw/master/csl-citation.json"} </w:instrText>
      </w:r>
      <w:r w:rsidR="00F06C8D">
        <w:fldChar w:fldCharType="separate"/>
      </w:r>
      <w:r w:rsidR="00974DEE" w:rsidRPr="00974DEE">
        <w:rPr>
          <w:vertAlign w:val="superscript"/>
        </w:rPr>
        <w:t>3–6</w:t>
      </w:r>
      <w:r w:rsidR="00F06C8D">
        <w:fldChar w:fldCharType="end"/>
      </w:r>
      <w:r w:rsidR="00F06C8D">
        <w:t>. Yet coral diversity is much too great to individually assess the biotic and abiotic factors that maintain the microbiome of every coral species. Instead, the present challenge is to uncover general rules for the assembly of coral microbiomes that will help estimate the effects of microorganisms in understudied portions of the coral tree</w:t>
      </w:r>
      <w:r w:rsidR="00020516">
        <w:t xml:space="preserve"> based on host and environmental features</w:t>
      </w:r>
      <w:r w:rsidR="00F06C8D">
        <w:t xml:space="preserve">. </w:t>
      </w:r>
    </w:p>
    <w:p w14:paraId="544DECEA" w14:textId="75BE5E01" w:rsidR="002316F9" w:rsidRDefault="00BA3A42" w:rsidP="00F851DC">
      <w:pPr>
        <w:pStyle w:val="AbstractSummary"/>
      </w:pPr>
      <w:r>
        <w:t xml:space="preserve">Studies of </w:t>
      </w:r>
      <w:r w:rsidR="00945546">
        <w:t xml:space="preserve">many host-microbial symbioses </w:t>
      </w:r>
      <w:r w:rsidR="00054543">
        <w:t>have found correlations between host phylogenetic distances and microbial community composition, a pattern known as phylosymbiosis</w:t>
      </w:r>
      <w:r w:rsidR="00397EB8">
        <w:fldChar w:fldCharType="begin"/>
      </w:r>
      <w:r w:rsidR="00974DEE">
        <w:instrText xml:space="preserve"> ADDIN ZOTERO_ITEM CSL_CITATION {"citationID":"a2m81bfrl8t","properties":{"formattedCitation":"{\\rtf \\super 7\\nosupersub{}}","plainCitation":"7"},"citationItems":[{"id":60,"uris":["http://zotero.org/users/local/iJ03qCr9/items/6UPPGX76"],"uri":["http://zotero.org/users/local/iJ03qCr9/items/6UPPGX76"],"itemData":{"id":60,"type":"article-journal","title":"Phylosymbiosis: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R."}],"issued":{"date-parts":[["2016",11,18]]}}}],"schema":"https://github.com/citation-style-language/schema/raw/master/csl-citation.json"} </w:instrText>
      </w:r>
      <w:r w:rsidR="00397EB8">
        <w:fldChar w:fldCharType="separate"/>
      </w:r>
      <w:r w:rsidR="00974DEE" w:rsidRPr="00974DEE">
        <w:rPr>
          <w:vertAlign w:val="superscript"/>
        </w:rPr>
        <w:t>7</w:t>
      </w:r>
      <w:r w:rsidR="00397EB8">
        <w:fldChar w:fldCharType="end"/>
      </w:r>
      <w:r w:rsidR="007D3664">
        <w:t xml:space="preserve">. </w:t>
      </w:r>
      <w:proofErr w:type="spellStart"/>
      <w:r w:rsidR="007D3664">
        <w:t>Phylosymbiosis</w:t>
      </w:r>
      <w:proofErr w:type="spellEnd"/>
      <w:r w:rsidR="007D3664">
        <w:t xml:space="preserve"> has been reported in </w:t>
      </w:r>
      <w:r w:rsidR="00E041D3">
        <w:t>the root microbiome of flowering plants</w:t>
      </w:r>
      <w:r w:rsidR="00E041D3">
        <w:fldChar w:fldCharType="begin"/>
      </w:r>
      <w:r w:rsidR="00974DEE">
        <w:instrText xml:space="preserve"> ADDIN ZOTERO_ITEM CSL_CITATION {"citationID":"a20stoal12g","properties":{"formattedCitation":"{\\rtf \\super 8\\nosupersub{}}","plainCitation":"8"},"citationItems":[{"id":20,"uris":["http://zotero.org/users/4235445/items/AGG46CKK"],"uri":["http://zotero.org/users/4235445/items/AGG46CKK"],"itemData":{"id":20,"type":"article-journal","title":"Evolutionary conservation of a core root microbiome across plant phyla along a tropical soil chronosequence","container-title":"Nature Communications","volume":"8","source":"PubMed Central","abstract":"Culture-independent molecular surveys of plant root microbiomes indicate that soil type generally has a stronger influence on microbial communities than host phylogeny. However, these studies have mostly focussed on model plants and crops. Here, we examine the root microbiomes of multiple plant phyla including lycopods, ferns, gymnosperms, and angiosperms across a soil chronosequence using 16S rRNA gene amplicon profiling. We confirm that soil type is the primary determinant of root-associated bacterial community composition, but also observe a significant correlation with plant phylogeny. A total of 47 bacterial genera are associated with roots relative to bulk soil microbial communities, including well-recognized plant-associated genera such as Bradyrhizobium, Rhizobium, and Burkholderia, and major uncharacterized lineages such as WPS-2, Ellin329, and FW68. We suggest that these taxa collectively constitute an evolutionarily conserved core root microbiome at this site. This lends support to the inference that a core root microbiome has evolved with terrestrial plants over their 400 million year history., Yeoh et al. study root microbiomes of different plant phyla across a tropical soil chronosequence. They confirm that soil type is the primary determinant of root-associated bacterial communities, but also observe a clear correlation with plant phylogeny and define a core root microbiome at this site.","URL":"http://www.ncbi.nlm.nih.gov/pmc/articles/PMC5548757/","DOI":"10.1038/s41467-017-00262-8","ISSN":"2041-1723","note":"PMID: 28790312\nPMCID: PMC5548757","journalAbbreviation":"Nat Commun","author":[{"family":"Yeoh","given":"Yun Kit"},{"family":"Dennis","given":"Paul G."},{"family":"Paungfoo-Lonhienne","given":"Chanyarat"},{"family":"Weber","given":"Lui"},{"family":"Brackin","given":"Richard"},{"family":"Ragan","given":"Mark A."},{"family":"Schmidt","given":"Susanne"},{"family":"Hugenholtz","given":"Philip"}],"issued":{"date-parts":[["2017",8,9]]},"accessed":{"date-parts":[["2017",9,1]]}}}],"schema":"https://github.com/citation-style-language/schema/raw/master/csl-citation.json"} </w:instrText>
      </w:r>
      <w:r w:rsidR="00E041D3">
        <w:fldChar w:fldCharType="separate"/>
      </w:r>
      <w:r w:rsidR="00974DEE" w:rsidRPr="00974DEE">
        <w:rPr>
          <w:vertAlign w:val="superscript"/>
        </w:rPr>
        <w:t>8</w:t>
      </w:r>
      <w:r w:rsidR="00E041D3">
        <w:fldChar w:fldCharType="end"/>
      </w:r>
      <w:r w:rsidR="00E041D3">
        <w:t xml:space="preserve">; the </w:t>
      </w:r>
      <w:proofErr w:type="spellStart"/>
      <w:r w:rsidR="00E041D3">
        <w:t>mesohyl</w:t>
      </w:r>
      <w:proofErr w:type="spellEnd"/>
      <w:r w:rsidR="00E041D3">
        <w:t xml:space="preserve"> of marine sponges</w:t>
      </w:r>
      <w:r w:rsidR="00E041D3">
        <w:fldChar w:fldCharType="begin"/>
      </w:r>
      <w:r w:rsidR="00974DEE">
        <w:instrText xml:space="preserve"> ADDIN ZOTERO_ITEM CSL_CITATION {"citationID":"a1rj1gjejrg","properties":{"formattedCitation":"{\\rtf \\super 9\\nosupersub{}}","plainCitation":"9"},"citationItems":[{"id":35,"uris":["http://zotero.org/users/local/iJ03qCr9/items/75FFLFZ7"],"uri":["http://zotero.org/users/local/iJ03qCr9/items/75FFLFZ7"],"itemData":{"id":35,"type":"article-journal","title":"Diversity, structure and convergent evolution of the global sponge microbiome","container-title":"Nature communications","volume":"7","source":"Google Scholar","URL":"https://www.nature.com/ncomms/2016/160616/ncomms11870/full/ncomms11870.html","author":[{"family":"Thomas","given":"Torsten"},{"family":"Moitinho-Silva","given":"Lucas"},{"family":"Lurgi","given":"Miguel"},{"family":"Björk","given":"Johannes R."},{"family":"Easson","given":"Cole"},{"family":"Astudillo-García","given":"Carmen"},{"family":"Olson","given":"Julie B."},{"family":"Erwin","given":"Patrick M."},{"family":"López-Legentil","given":"Susanna"},{"family":"Luter","given":"Heidi"},{"literal":"others"}],"issued":{"date-parts":[["2016"]]},"accessed":{"date-parts":[["2017",9,1]]}}}],"schema":"https://github.com/citation-style-language/schema/raw/master/csl-citation.json"} </w:instrText>
      </w:r>
      <w:r w:rsidR="00E041D3">
        <w:fldChar w:fldCharType="separate"/>
      </w:r>
      <w:r w:rsidR="00974DEE" w:rsidRPr="00974DEE">
        <w:rPr>
          <w:vertAlign w:val="superscript"/>
        </w:rPr>
        <w:t>9</w:t>
      </w:r>
      <w:r w:rsidR="00E041D3">
        <w:fldChar w:fldCharType="end"/>
      </w:r>
      <w:r w:rsidR="00E041D3">
        <w:t xml:space="preserve">; </w:t>
      </w:r>
      <w:r w:rsidR="00945546">
        <w:t>insect microbiomes</w:t>
      </w:r>
      <w:r w:rsidR="00945546">
        <w:fldChar w:fldCharType="begin"/>
      </w:r>
      <w:r w:rsidR="00974DEE">
        <w:instrText xml:space="preserve"> ADDIN ZOTERO_ITEM CSL_CITATION {"citationID":"XFHjkknv","properties":{"formattedCitation":"{\\rtf \\super 7,10\\nosupersub{}}","plainCitation":"7,10"},"citationItems":[{"id":60,"uris":["http://zotero.org/users/local/iJ03qCr9/items/6UPPGX76"],"uri":["http://zotero.org/users/local/iJ03qCr9/items/6UPPGX76"],"itemData":{"id":60,"type":"article-journal","title":"Phylosymbiosis: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R."}],"issued":{"date-parts":[["2016",11,18]]}}},{"id":63,"uris":["http://zotero.org/users/4235445/items/KMCP49WU"],"uri":["http://zotero.org/users/4235445/items/KMCP49WU"],"itemData":{"id":63,"type":"article-journal","title":"Stability and phylogenetic correlation in gut microbiota: lessons from ants and apes","container-title":"Molecular ecology","page":"1268–1283","volume":"23","issue":"6","source":"Google Scholar","shortTitle":"Stability and phylogenetic correlation in gut microbiota","author":[{"family":"Sanders","given":"Jon G."},{"family":"Powell","given":"Scott"},{"family":"Kronauer","given":"Daniel JC"},{"family":"Vasconcelos","given":"Heraldo L."},{"family":"Frederickson","given":"Megan E."},{"family":"Pierce","given":"Naomi E."}],"issued":{"date-parts":[["2014"]]}}}],"schema":"https://github.com/citation-style-language/schema/raw/master/csl-citation.json"} </w:instrText>
      </w:r>
      <w:r w:rsidR="00945546">
        <w:fldChar w:fldCharType="separate"/>
      </w:r>
      <w:r w:rsidR="00974DEE" w:rsidRPr="00974DEE">
        <w:rPr>
          <w:vertAlign w:val="superscript"/>
        </w:rPr>
        <w:t>7,10</w:t>
      </w:r>
      <w:r w:rsidR="00945546">
        <w:fldChar w:fldCharType="end"/>
      </w:r>
      <w:r w:rsidR="00945546">
        <w:t xml:space="preserve">; and </w:t>
      </w:r>
      <w:r w:rsidR="00E041D3">
        <w:t xml:space="preserve">the gut microbiome of </w:t>
      </w:r>
      <w:r w:rsidR="007D3664">
        <w:t>terrestrial mammals</w:t>
      </w:r>
      <w:r w:rsidR="007D3664">
        <w:fldChar w:fldCharType="begin"/>
      </w:r>
      <w:r w:rsidR="00974DEE">
        <w:instrText xml:space="preserve"> ADDIN ZOTERO_ITEM CSL_CITATION {"citationID":"a1ie5r7od94","properties":{"formattedCitation":"{\\rtf \\super 11\\nosupersub{}}","plainCitation":"11"},"citationItems":[{"id":29,"uris":["http://zotero.org/users/4235445/items/A2IETHP3"],"uri":["http://zotero.org/users/4235445/items/A2IETHP3"],"itemData":{"id":29,"type":"article-journal","title":"Evolution of Mammals and Their Gut Microbes","container-title":"Science","page":"1647-1651","volume":"320","issue":"5883","source":"science.sciencemag.org","abstract":"Mammals are metagenomic in that they are composed of not only their own gene complements but also those of all of their associated microbes. To understand the coevolution of the mammals and their indigenous microbial communities, we conducted a network-based analysis of bacterial 16S ribosomal RNA gene sequences from the fecal microbiota of humans and 59 other mammalian species living in two zoos and in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primates.\nGenomic sampling of the microbes in the feces of 60 mammals show that herbivores harbor the most diversity and that individuals of the same species have the same flora.\nGenomic sampling of the microbes in the feces of 60 mammals show that herbivores harbor the most diversity and that individuals of the same species have the same flora.","DOI":"10.1126/science.1155725","ISSN":"0036-8075, 1095-9203","note":"PMID: 18497261","language":"en","author":[{"family":"Ley","given":"Ruth E."},{"family":"Hamady","given":"Micah"},{"family":"Lozupone","given":"Catherine"},{"family":"Turnbaugh","given":"Peter J."},{"family":"Ramey","given":"Rob Roy"},{"family":"Bircher","given":"J. Stephen"},{"family":"Schlegel","given":"Michael L."},{"family":"Tucker","given":"Tammy A."},{"family":"Schrenzel","given":"Mark D."},{"family":"Knight","given":"Rob"},{"family":"Gordon","given":"Jeffrey I."}],"issued":{"date-parts":[["2008",6,20]]}}}],"schema":"https://github.com/citation-style-language/schema/raw/master/csl-citation.json"} </w:instrText>
      </w:r>
      <w:r w:rsidR="007D3664">
        <w:fldChar w:fldCharType="separate"/>
      </w:r>
      <w:r w:rsidR="00974DEE" w:rsidRPr="00974DEE">
        <w:rPr>
          <w:vertAlign w:val="superscript"/>
        </w:rPr>
        <w:t>11</w:t>
      </w:r>
      <w:r w:rsidR="007D3664">
        <w:fldChar w:fldCharType="end"/>
      </w:r>
      <w:r w:rsidR="00E041D3">
        <w:t xml:space="preserve"> (including</w:t>
      </w:r>
      <w:r w:rsidR="008954BD">
        <w:t xml:space="preserve"> </w:t>
      </w:r>
      <w:proofErr w:type="spellStart"/>
      <w:r w:rsidR="008954BD">
        <w:rPr>
          <w:i/>
        </w:rPr>
        <w:t>Peromyscus</w:t>
      </w:r>
      <w:proofErr w:type="spellEnd"/>
      <w:r w:rsidR="008954BD">
        <w:rPr>
          <w:i/>
        </w:rPr>
        <w:t xml:space="preserve"> </w:t>
      </w:r>
      <w:r w:rsidR="008954BD">
        <w:t>deer mice</w:t>
      </w:r>
      <w:r w:rsidR="008954BD">
        <w:fldChar w:fldCharType="begin"/>
      </w:r>
      <w:r w:rsidR="00974DEE">
        <w:instrText xml:space="preserve"> ADDIN ZOTERO_ITEM CSL_CITATION {"citationID":"RJGelptr","properties":{"formattedCitation":"{\\rtf \\super 7\\nosupersub{}}","plainCitation":"7"},"citationItems":[{"id":60,"uris":["http://zotero.org/users/local/iJ03qCr9/items/6UPPGX76"],"uri":["http://zotero.org/users/local/iJ03qCr9/items/6UPPGX76"],"itemData":{"id":60,"type":"article-journal","title":"Phylosymbiosis: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R."}],"issued":{"date-parts":[["2016",11,18]]}}}],"schema":"https://github.com/citation-style-language/schema/raw/master/csl-citation.json"} </w:instrText>
      </w:r>
      <w:r w:rsidR="008954BD">
        <w:fldChar w:fldCharType="separate"/>
      </w:r>
      <w:r w:rsidR="00974DEE" w:rsidRPr="00974DEE">
        <w:rPr>
          <w:vertAlign w:val="superscript"/>
        </w:rPr>
        <w:t>7</w:t>
      </w:r>
      <w:r w:rsidR="008954BD">
        <w:fldChar w:fldCharType="end"/>
      </w:r>
      <w:r w:rsidR="008954BD">
        <w:t xml:space="preserve"> and wild hominids</w:t>
      </w:r>
      <w:r w:rsidR="008954BD">
        <w:fldChar w:fldCharType="begin"/>
      </w:r>
      <w:r w:rsidR="00974DEE">
        <w:instrText xml:space="preserve"> ADDIN ZOTERO_ITEM CSL_CITATION {"citationID":"nZfBvzY9","properties":{"formattedCitation":"{\\rtf \\super 7\\nosupersub{}}","plainCitation":"7"},"citationItems":[{"id":60,"uris":["http://zotero.org/users/local/iJ03qCr9/items/6UPPGX76"],"uri":["http://zotero.org/users/local/iJ03qCr9/items/6UPPGX76"],"itemData":{"id":60,"type":"article-journal","title":"Phylosymbiosis: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R."}],"issued":{"date-parts":[["2016",11,18]]}}}],"schema":"https://github.com/citation-style-language/schema/raw/master/csl-citation.json"} </w:instrText>
      </w:r>
      <w:r w:rsidR="008954BD">
        <w:fldChar w:fldCharType="separate"/>
      </w:r>
      <w:r w:rsidR="00974DEE" w:rsidRPr="00974DEE">
        <w:rPr>
          <w:vertAlign w:val="superscript"/>
        </w:rPr>
        <w:t>7</w:t>
      </w:r>
      <w:r w:rsidR="008954BD">
        <w:fldChar w:fldCharType="end"/>
      </w:r>
      <w:r w:rsidR="00E041D3">
        <w:t xml:space="preserve">). </w:t>
      </w:r>
      <w:proofErr w:type="spellStart"/>
      <w:r w:rsidR="001327B4">
        <w:t>P</w:t>
      </w:r>
      <w:r w:rsidR="00945546">
        <w:t>hylosymbiotic</w:t>
      </w:r>
      <w:proofErr w:type="spellEnd"/>
      <w:r w:rsidR="00945546">
        <w:t xml:space="preserve"> patterns can be explained by several mechanisms</w:t>
      </w:r>
      <w:r w:rsidR="004B04D6">
        <w:t xml:space="preserve"> </w:t>
      </w:r>
      <w:r w:rsidR="00945546">
        <w:t xml:space="preserve">including </w:t>
      </w:r>
      <w:proofErr w:type="spellStart"/>
      <w:r w:rsidR="00945546">
        <w:t>codiversificat</w:t>
      </w:r>
      <w:r w:rsidR="00026E54">
        <w:t>ion</w:t>
      </w:r>
      <w:proofErr w:type="spellEnd"/>
      <w:r w:rsidR="00026E54">
        <w:t xml:space="preserve"> within abundant bacterial lineages, filtering of microbial communities by host traits, or phylogenetically patterned host ranges coupled to environmental effects on the microbiome</w:t>
      </w:r>
      <w:r w:rsidR="0063202A">
        <w:fldChar w:fldCharType="begin"/>
      </w:r>
      <w:r w:rsidR="00974DEE">
        <w:instrText xml:space="preserve"> ADDIN ZOTERO_ITEM CSL_CITATION {"citationID":"Hk6EtQt3","properties":{"formattedCitation":"{\\rtf \\super 7,10,12\\nosupersub{}}","plainCitation":"7,10,12"},"citationItems":[{"id":63,"uris":["http://zotero.org/users/4235445/items/KMCP49WU"],"uri":["http://zotero.org/users/4235445/items/KMCP49WU"],"itemData":{"id":63,"type":"article-journal","title":"Stability and phylogenetic correlation in gut microbiota: lessons from ants and apes","container-title":"Molecular ecology","page":"1268–1283","volume":"23","issue":"6","source":"Google Scholar","shortTitle":"Stability and phylogenetic correlation in gut microbiota","author":[{"family":"Sanders","given":"Jon G."},{"family":"Powell","given":"Scott"},{"family":"Kronauer","given":"Daniel JC"},{"family":"Vasconcelos","given":"Heraldo L."},{"family":"Frederickson","given":"Megan E."},{"family":"Pierce","given":"Naomi E."}],"issued":{"date-parts":[["2014"]]}}},{"id":60,"uris":["http://zotero.org/users/local/iJ03qCr9/items/6UPPGX76"],"uri":["http://zotero.org/users/local/iJ03qCr9/items/6UPPGX76"],"itemData":{"id":60,"type":"article-journal","title":"Phylosymbiosis: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R."}],"issued":{"date-parts":[["2016",11,18]]}}},{"id":129,"uris":["http://zotero.org/users/4235445/items/3YXBCYWJ"],"uri":["http://zotero.org/users/4235445/items/3YXBCYWJ"],"itemData":{"id":129,"type":"article-journal","title":"Holes in the Hologenome: Why Host-Microbe Symbioses Are Not Holobionts","container-title":"mBio","page":"e02099","volume":"7","issue":"2","source":"PubMed","abstract":"The advent of relatively inexpensive tools for characterizing microbial communities has led to an explosion of research exploring the diversity, ecology, and evolution of microbe-host systems. Some now question whether existing conceptual frameworks are adequate to explain microbe-host systems. One popular paradigm is the \"holobiont-hologenome,\" which argues that a host and its microbiome evolve as a single cooperative unit of selection (i.e., a superorganism). We argue that the hologenome is based on overly restrictive assumptions which render it an approach of little research utility. A host plus its microbiome is more effectively viewed as an ecological community of organisms that encompasses a broad range of interactions (parasitic to mutualistic), patterns of transmission (horizontal to vertical), and levels of fidelity among partners. The hologenome requires high partner fidelity if it is to evolve as a unit. However, even when this is achieved by particular host-microbe pairs, it is unlikely to hold for the entire host microbiome, and therefore the community is unlikely to evolve as a hologenome. Both mutualistic and antagonistic (fitness conflict) evolution can occur among constituent members of the community, not just adaptations at the \"hologenome\" level, and there is abundant empirical evidence for such divergence of selective interests among members of host-microbiome communities. We believe that the concepts and methods of ecology, genetics, and evolutionary biology will continue to provide a well-grounded intellectual framework for researching host-microbiome communities, without recourse to the limiting assumption that selection acts predominantly at the holobiont level.","DOI":"10.1128/mBio.02099-15","ISSN":"2150-7511","note":"PMID: 27034285\nPMCID: PMC4817262","shortTitle":"Holes in the Hologenome","journalAbbreviation":"MBio","language":"eng","author":[{"family":"Douglas","given":"Angela E."},{"family":"Werren","given":"John H."}],"issued":{"date-parts":[["2016",3,31]]}}}],"schema":"https://github.com/citation-style-language/schema/raw/master/csl-citation.json"} </w:instrText>
      </w:r>
      <w:r w:rsidR="0063202A">
        <w:fldChar w:fldCharType="separate"/>
      </w:r>
      <w:r w:rsidR="00974DEE" w:rsidRPr="00974DEE">
        <w:rPr>
          <w:vertAlign w:val="superscript"/>
        </w:rPr>
        <w:t>7,10,12</w:t>
      </w:r>
      <w:r w:rsidR="0063202A">
        <w:fldChar w:fldCharType="end"/>
      </w:r>
      <w:r w:rsidR="00026E54">
        <w:t>.</w:t>
      </w:r>
      <w:r w:rsidR="0020510A">
        <w:t xml:space="preserve"> We are only beginning to differentiate these alternatives</w:t>
      </w:r>
      <w:r w:rsidR="00FD6F2D">
        <w:fldChar w:fldCharType="begin"/>
      </w:r>
      <w:r w:rsidR="00974DEE">
        <w:instrText xml:space="preserve"> ADDIN ZOTERO_ITEM CSL_CITATION {"citationID":"a2c48itg94e","properties":{"formattedCitation":"{\\rtf \\super 10\\nosupersub{}}","plainCitation":"10"},"citationItems":[{"id":63,"uris":["http://zotero.org/users/4235445/items/KMCP49WU"],"uri":["http://zotero.org/users/4235445/items/KMCP49WU"],"itemData":{"id":63,"type":"article-journal","title":"Stability and phylogenetic correlation in gut microbiota: lessons from ants and apes","container-title":"Molecular ecology","page":"1268–1283","volume":"23","issue":"6","source":"Google Scholar","shortTitle":"Stability and phylogenetic correlation in gut microbiota","author":[{"family":"Sanders","given":"Jon G."},{"family":"Powell","given":"Scott"},{"family":"Kronauer","given":"Daniel JC"},{"family":"Vasconcelos","given":"Heraldo L."},{"family":"Frederickson","given":"Megan E."},{"family":"Pierce","given":"Naomi E."}],"issued":{"date-parts":[["2014"]]}}}],"schema":"https://github.com/citation-style-language/schema/raw/master/csl-citation.json"} </w:instrText>
      </w:r>
      <w:r w:rsidR="00FD6F2D">
        <w:fldChar w:fldCharType="separate"/>
      </w:r>
      <w:r w:rsidR="00974DEE" w:rsidRPr="00974DEE">
        <w:rPr>
          <w:vertAlign w:val="superscript"/>
        </w:rPr>
        <w:t>10</w:t>
      </w:r>
      <w:r w:rsidR="00FD6F2D">
        <w:fldChar w:fldCharType="end"/>
      </w:r>
      <w:r w:rsidR="00B272C7">
        <w:t xml:space="preserve">, and studies accounting for the joint effects of </w:t>
      </w:r>
      <w:r w:rsidR="001E4E86">
        <w:t>phylogeny, geography</w:t>
      </w:r>
      <w:r w:rsidR="0063202A">
        <w:t>,</w:t>
      </w:r>
      <w:r w:rsidR="00B272C7">
        <w:t xml:space="preserve"> and </w:t>
      </w:r>
      <w:r w:rsidR="001E4E86">
        <w:t xml:space="preserve">host traits </w:t>
      </w:r>
      <w:r w:rsidR="00B272C7">
        <w:t xml:space="preserve">are needed. </w:t>
      </w:r>
      <w:r w:rsidR="00DA1F25">
        <w:t>Moreover,</w:t>
      </w:r>
      <w:r w:rsidR="00B05D5D">
        <w:t xml:space="preserve"> </w:t>
      </w:r>
      <w:r w:rsidR="00DA1F25">
        <w:t xml:space="preserve">different </w:t>
      </w:r>
      <w:r w:rsidR="005C11F3">
        <w:t xml:space="preserve">animal secretions, tissues and organs </w:t>
      </w:r>
      <w:r w:rsidR="004B04D6">
        <w:t xml:space="preserve">typically </w:t>
      </w:r>
      <w:r w:rsidR="00DA1F25">
        <w:t>show distinct microbiomes</w:t>
      </w:r>
      <w:r w:rsidR="00E325C3">
        <w:t xml:space="preserve"> (e.g. </w:t>
      </w:r>
      <w:r w:rsidR="00E325C3">
        <w:fldChar w:fldCharType="begin"/>
      </w:r>
      <w:r w:rsidR="00974DEE">
        <w:instrText xml:space="preserve"> ADDIN ZOTERO_ITEM CSL_CITATION {"citationID":"a17jfm26tl6","properties":{"formattedCitation":"{\\rtf \\super 13\\nosupersub{}}","plainCitation":"13"},"citationItems":[{"id":69,"uris":["http://zotero.org/users/4235445/items/P352VM99"],"uri":["http://zotero.org/users/4235445/items/P352VM99"],"itemData":{"id":69,"type":"article-journal","title":"Bacterial Community Variation in Human Body Habitats Across Space and Time","container-title":"Science","page":"1694-1697","volume":"326","issue":"5960","source":"science.sciencemag.org","abstract":"Elucidating the biogeography of bacterial communities on the human body is critical for establishing healthy baselines from which to detect differences associated with diseases. To obtain an integrated view of the spatial and temporal distribution of the human microbiota, we surveyed bacteria from up to 27 sites in seven to nine healthy adults on four occasions. We found that community composition was determined primarily by body habitat. Within habitats, interpersonal variability was high, whereas individuals exhibited minimal temporal variability. Several skin locations harbored more diverse communities than the gut and mouth, and skin locations differed in their community assembly patterns. These results indicate that our microbiota, although personalized, varies systematically across body habitats and time; such trends may ultimately reveal how microbiome changes cause or prevent disease.\nThe composition of microbial communities on the human body is primarily determined by their location.\nThe composition of microbial communities on the human body is primarily determined by their location.","DOI":"10.1126/science.1177486","ISSN":"0036-8075, 1095-9203","note":"PMID: 19892944","language":"en","author":[{"family":"Costello","given":"Elizabeth K."},{"family":"Lauber","given":"Christian L."},{"family":"Hamady","given":"Micah"},{"family":"Fierer","given":"Noah"},{"family":"Gordon","given":"Jeffrey I."},{"family":"Knight","given":"Rob"}],"issued":{"date-parts":[["2009",12,18]]}}}],"schema":"https://github.com/citation-style-language/schema/raw/master/csl-citation.json"} </w:instrText>
      </w:r>
      <w:r w:rsidR="00E325C3">
        <w:fldChar w:fldCharType="separate"/>
      </w:r>
      <w:r w:rsidR="00974DEE" w:rsidRPr="00974DEE">
        <w:rPr>
          <w:vertAlign w:val="superscript"/>
        </w:rPr>
        <w:t>13</w:t>
      </w:r>
      <w:r w:rsidR="00E325C3">
        <w:fldChar w:fldCharType="end"/>
      </w:r>
      <w:r w:rsidR="00E325C3">
        <w:t>)</w:t>
      </w:r>
      <w:r w:rsidR="00C24DD1">
        <w:t>. They</w:t>
      </w:r>
      <w:r w:rsidR="00DA1F25">
        <w:t xml:space="preserve"> may also </w:t>
      </w:r>
      <w:r w:rsidR="00B05D5D">
        <w:t xml:space="preserve">show different patterns of </w:t>
      </w:r>
      <w:proofErr w:type="spellStart"/>
      <w:r w:rsidR="00B05D5D">
        <w:t>phylosymbiosis</w:t>
      </w:r>
      <w:proofErr w:type="spellEnd"/>
      <w:r w:rsidR="00C24DD1">
        <w:t>, but this possibility has not yet been fully explored</w:t>
      </w:r>
      <w:r w:rsidR="00B05D5D">
        <w:t>.</w:t>
      </w:r>
      <w:r w:rsidR="00F851DC">
        <w:t xml:space="preserve"> </w:t>
      </w:r>
    </w:p>
    <w:p w14:paraId="74E550EA" w14:textId="5399FB13" w:rsidR="00C26D01" w:rsidRDefault="002316F9" w:rsidP="00221E17">
      <w:pPr>
        <w:pStyle w:val="AbstractSummary"/>
      </w:pPr>
      <w:proofErr w:type="spellStart"/>
      <w:r>
        <w:lastRenderedPageBreak/>
        <w:t>Scleractinian</w:t>
      </w:r>
      <w:proofErr w:type="spellEnd"/>
      <w:r>
        <w:t xml:space="preserve"> corals have been diversifying for far longer than mammals, and for a similar period as flowering plants</w:t>
      </w:r>
      <w:r w:rsidR="00BA16B5">
        <w:rPr>
          <w:vertAlign w:val="superscript"/>
        </w:rPr>
        <w:t>41</w:t>
      </w:r>
      <w:r>
        <w:t xml:space="preserve">. </w:t>
      </w:r>
      <w:r w:rsidR="00C26D01">
        <w:t xml:space="preserve">Comparison of 6 species of coral and an </w:t>
      </w:r>
      <w:proofErr w:type="spellStart"/>
      <w:r w:rsidR="00C26D01">
        <w:t>octocoral</w:t>
      </w:r>
      <w:proofErr w:type="spellEnd"/>
      <w:r w:rsidR="00C26D01">
        <w:t xml:space="preserve"> outgroup found microbiome similarities that seemed to better align with morphology than phylogeny</w:t>
      </w:r>
      <w:r w:rsidR="00C26D01">
        <w:fldChar w:fldCharType="begin"/>
      </w:r>
      <w:r w:rsidR="00974DEE">
        <w:instrText xml:space="preserve"> ADDIN ZOTERO_ITEM CSL_CITATION {"citationID":"a239915hfmm","properties":{"formattedCitation":"{\\rtf \\super 14\\nosupersub{}}","plainCitation":"14"},"citationItems":[{"id":99,"uris":["http://zotero.org/users/4235445/items/HP6JPJ8V"],"uri":["http://zotero.org/users/4235445/items/HP6JPJ8V"],"itemData":{"id":99,"type":"article-journal","title":"Threatened Corals Provide Underexplored Microbial Habitats","container-title":"PLOS ONE","page":"e9554","volume":"5","issue":"3","source":"PLoS Journals","abstract":"Contemporary in-depth sequencing of environmental samples has provided novel insights into microbial community structures, revealing that their diversity had been previously underestimated. Communities in marine environments are commonly composed of a few dominant taxa and a high number of taxonomically diverse, low-abundance organisms. However, studying the roles and genomic information of these “rare” organisms remains challenging, because little is known about their ecological niches and the environmental conditions to which they respond. Given the current threat to coral reef ecosystems, we investigated the potential of corals to provide highly specialized habitats for bacterial taxa including those that are rarely detected or absent in surrounding reef waters. The analysis of more than 350,000 small subunit ribosomal RNA (16S rRNA) sequence tags and almost 2,000 nearly full-length 16S rRNA gene sequences revealed that rare seawater biosphere members are highly abundant or even dominant in diverse Caribbean corals. Closely related corals (in the same genus/family) harbored similar bacterial communities. At higher taxonomic levels, however, the similarities of these communities did not correlate with the phylogenetic relationships among corals, opening novel questions about the evolutionary stability of coral-microbial associations. Large proportions of OTUs (28.7–49.1%) were unique to the coral species of origin. Analysis of the most dominant ribotypes suggests that many uncovered bacterial taxa exist in coral habitats and await future exploration. Our results indicate that coral species, and by extension other animal hosts, act as specialized habitats of otherwise rare microbes in marine ecosystems. Here, deep sequencing provided insights into coral microbiota at an unparalleled resolution and revealed that corals harbor many bacterial taxa previously not known. Given that two of the coral species investigated are listed as threatened under the U.S. Endangered Species Act, our results add an important microbial diversity-based perspective to the significance of conserving coral reefs.","DOI":"10.1371/journal.pone.0009554","ISSN":"1932-6203","journalAbbreviation":"PLOS ONE","author":[{"family":"Sunagawa","given":"Shinichi"},{"family":"Woodley","given":"Cheryl M."},{"family":"Medina","given":"Mónica"}],"issued":{"date-parts":[["2010",3,5]]}}}],"schema":"https://github.com/citation-style-language/schema/raw/master/csl-citation.json"} </w:instrText>
      </w:r>
      <w:r w:rsidR="00C26D01">
        <w:fldChar w:fldCharType="separate"/>
      </w:r>
      <w:r w:rsidR="00974DEE" w:rsidRPr="00974DEE">
        <w:rPr>
          <w:vertAlign w:val="superscript"/>
        </w:rPr>
        <w:t>14</w:t>
      </w:r>
      <w:r w:rsidR="00C26D01">
        <w:fldChar w:fldCharType="end"/>
      </w:r>
      <w:r w:rsidR="00C26D01">
        <w:t xml:space="preserve">, challenging the notion that the coral microbiome is structured primarily by host phylogeny. Yet </w:t>
      </w:r>
      <w:proofErr w:type="spellStart"/>
      <w:r w:rsidR="00C26D01">
        <w:t>s</w:t>
      </w:r>
      <w:r>
        <w:t>cleractinian</w:t>
      </w:r>
      <w:proofErr w:type="spellEnd"/>
      <w:r>
        <w:t xml:space="preserve"> coral microbiomes are known to be partially species-specific</w:t>
      </w:r>
      <w:r w:rsidR="00E325C3">
        <w:t xml:space="preserve"> (e.g. </w:t>
      </w:r>
      <w:r>
        <w:fldChar w:fldCharType="begin"/>
      </w:r>
      <w:r w:rsidR="00BD09B0">
        <w:instrText xml:space="preserve"> ADDIN ZOTERO_ITEM CSL_CITATION {"citationID":"a2hcjv9ouf1","properties":{"formattedCitation":"{\\rtf \\super 15\\nosupersub{}}","plainCitation":"15"},"citationItems":[{"id":72,"uris":["http://zotero.org/users/4235445/items/U8VRVIVI"],"uri":["http://zotero.org/users/4235445/items/U8VRVIVI"],"itemData":{"id":72,"type":"article-journal","title":"Distinguishing between Microbial Habitats Unravels Ecological Complexity in Coral Microbiomes","container-title":"mSystems","page":"e00143-16","volume":"1","issue":"5","source":"msystems.asm.org","abstract":"The diverse prokaryotic communities associated with reef-building corals may provide important ecological advantages to their threatened hosts. The consistency of relationships between corals and specific prokaryotes, however, is debated, and the locations where microbially mediated processes occur in the host are not resolved. Here, we examined how the prokaryotic associates of five common Caribbean corals with different evolutionary and ecological traits differ across mucus and tissue habitats. We used physical and chemical separation of coral mucus and tissue and sequencing of partial small-subunit rRNA genes of bacteria and archaea from these samples to demonstrate that coral tissue and mucus harbor unique reservoirs of prokaryotes, with 23 to 49% and 31 to 56% of sequences exclusive to the tissue and mucus habitats, respectively. Across all coral species, we found that 46 tissue- and 22 mucus-specific microbial members consistently associated with the different habitats. Sequences classifying as “Candidatus Amoebophilus,” Bacteroidetes-affiliated intracellular symbionts of amoebae, emerged as previously unrecognized tissue associates of three coral species. This study demonstrates how coral habitat differentiation enables highly resolved examination of ecological interactions between corals and their associated microorganisms and identifies previously unrecognized tissue and mucus associates of Caribbean corals for future targeted study.\nIMPORTANCE This study demonstrates that coral tissue or mucus habitats structure the microbiome of corals and that separation of these habitats facilitates identification of consistent microbial associates. Using this approach, we demonstrated that sequences related to “Candidatus Amoebophilus,” recognized intracellular symbionts of amoebae, were highly associated with the tissues of Caribbean corals and possibly endosymbionts of a protistan host within corals, adding a further degree of intricacy to coral holobiont symbioses. Examining specific habitats within complex hosts such as corals is useful for targeting important microbial associations that may otherwise be masked by the sheer microbial diversity associated with all host habitats.","DOI":"10.1128/mSystems.00143-16","ISSN":"2379-5077","language":"en","author":[{"family":"Apprill","given":"Amy"},{"family":"Weber","given":"Laura G."},{"family":"Santoro","given":"Alyson E."}],"issued":{"date-parts":[["2016",10,25]]}}}],"schema":"https://github.com/citation-style-language/schema/raw/master/csl-citation.json"} </w:instrText>
      </w:r>
      <w:r>
        <w:fldChar w:fldCharType="separate"/>
      </w:r>
      <w:r w:rsidR="00BD09B0" w:rsidRPr="00BD09B0">
        <w:rPr>
          <w:vertAlign w:val="superscript"/>
        </w:rPr>
        <w:t>15</w:t>
      </w:r>
      <w:r>
        <w:fldChar w:fldCharType="end"/>
      </w:r>
      <w:r w:rsidR="00E325C3">
        <w:t>)</w:t>
      </w:r>
      <w:r>
        <w:t xml:space="preserve">, and reports from other </w:t>
      </w:r>
      <w:proofErr w:type="spellStart"/>
      <w:r>
        <w:t>Cnidaria</w:t>
      </w:r>
      <w:proofErr w:type="spellEnd"/>
      <w:r>
        <w:t xml:space="preserve"> such as </w:t>
      </w:r>
      <w:r w:rsidR="005C11F3">
        <w:t xml:space="preserve">gorgonians </w:t>
      </w:r>
      <w:r w:rsidR="00E325C3">
        <w:t>suggest potential</w:t>
      </w:r>
      <w:r>
        <w:t xml:space="preserve"> </w:t>
      </w:r>
      <w:proofErr w:type="spellStart"/>
      <w:r w:rsidR="00D97BED">
        <w:t>codiver</w:t>
      </w:r>
      <w:r>
        <w:t>sification</w:t>
      </w:r>
      <w:proofErr w:type="spellEnd"/>
      <w:r>
        <w:t xml:space="preserve"> with </w:t>
      </w:r>
      <w:proofErr w:type="spellStart"/>
      <w:r>
        <w:rPr>
          <w:i/>
        </w:rPr>
        <w:t>Endozoicomonas</w:t>
      </w:r>
      <w:proofErr w:type="spellEnd"/>
      <w:r>
        <w:rPr>
          <w:i/>
        </w:rPr>
        <w:t xml:space="preserve"> </w:t>
      </w:r>
      <w:r>
        <w:t>symbionts</w:t>
      </w:r>
      <w:r>
        <w:fldChar w:fldCharType="begin"/>
      </w:r>
      <w:r w:rsidR="00BD09B0">
        <w:instrText xml:space="preserve"> ADDIN ZOTERO_ITEM CSL_CITATION {"citationID":"av0jb91nt0","properties":{"formattedCitation":"{\\rtf \\super 16,17\\nosupersub{}}","plainCitation":"16,17"},"citationItems":[{"id":40,"uris":["http://zotero.org/users/4235445/items/67YRAPP5"],"uri":["http://zotero.org/users/4235445/items/67YRAPP5"],"itemData":{"id":40,"type":"article-journal","title":"Evidence for host specificity among dominant bacterial symbionts in temperate gorgonian corals","container-title":"Coral Reefs","page":"1087-1098","volume":"34","issue":"4","source":"link.springer.com","abstract":"Gorgonian corals serve as key engineering species within Mediterranean rocky-shore communities that have recently suffered from repeated mortality events during warm temperature anomalies. Among the factors that may link thermal conditions with disease outbreaks, a number of bacterial pathogens have been implicated; they may take advantage of decreases in the defenses and/or overall health of the gorgonian hosts. Considering the beneficial role of the resident bacteria in tropical coral holobionts, a detailed characterization of the gorgonian-associated microbial populations is required to better understand the relationships among native microbiota, host fitness, and pathogen susceptibility. In this study, the bacterial communities associated with three sympatric gorgonian species, Eunicella singularis, Eunicella cavolini, and Corallium rubrum, were investigated to provide insight into the stability and the specificity of host–microbe interactions. Natural variations in bacterial communities were detected using terminal restriction fragment length polymorphism (T-RFLP) of the 16S ribosomal DNA. No major differences were identified between individual colonies sampled in winter or in summer within each gorgonian species. Although hierarchical cluster analysis of the T-RFLP profiles revealed that the three species harbor distinct communities, comparison of the T-RFLP peaks indicated the presence of common bacterial ribotypes. From phylogenetic analysis of 16S rDNA clone libraries, we identified a bacterial lineage related to the Hahellaceae family within the Oceanospirillales that is shared among E. singularis, E. cavolini, and C. rubrum and that dominates the communities of both species of Eunicella. However, distinct clades of Hahellaceae are harbored by various gorgonian species from Mediterranean and tropical waters, suggesting that these bacteria have formed host-specific symbiotic relationships with gorgonian octocorals. In addition, the relatedness of symbionts from host species belonging to the same taxon but occurring in geographically remote areas is consistent with codivergence between gorgonians and their associated bacteria.","DOI":"10.1007/s00338-015-1334-7","ISSN":"0722-4028, 1432-0975","journalAbbreviation":"Coral Reefs","language":"en","author":[{"family":"Rivière","given":"Marie La"},{"family":"Garrabou","given":"Joaquim"},{"family":"Bally","given":"Marc"}],"issued":{"date-parts":[["2015",12,1]]}}},{"id":44,"uris":["http://zotero.org/users/4235445/items/CWSLV96S"],"uri":["http://zotero.org/users/4235445/items/CWSLV96S"],"itemData":{"id":44,"type":"article-journal","title":"Comparative Assessment of Mediterranean Gorgonian-Associated Microbial Communities Reveals Conserved Core and Locally Variant Bacteria","container-title":"Microbial Ecology","page":"466-478","volume":"73","issue":"2","source":"link.springer.com","abstract":"Gorgonians are key habitat-forming species of Mediterranean benthic communities, but their populations have suffered from mass mortality events linked to high summer seawater temperatures and microbial disease. However, our knowledge on the diversity, dynamics and function of gorgonian-associated microbial communities is limited. Here, we analysed the spatial variability of the microbiomes of five sympatric gorgonian species (Eunicella singularis, Eunicella cavolini, Eunicella verrucosa, Leptogorgia sarmentosa and Paramuricea clavata), collected from the Mediterranean Sea over a scale of </w:instrText>
      </w:r>
      <w:r w:rsidR="00BD09B0">
        <w:rPr>
          <w:rFonts w:ascii="MS Mincho" w:eastAsia="MS Mincho" w:hAnsi="MS Mincho" w:cs="MS Mincho"/>
        </w:rPr>
        <w:instrText>∼</w:instrText>
      </w:r>
      <w:r w:rsidR="00BD09B0">
        <w:instrText xml:space="preserve">1100 km, using next-generation amplicon sequencing of the 16S rRNA gene. The microbiomes of all gorgonian species were generally dominated by members of the genus Endozoicomonas, which were at very low abundance in the surrounding seawater. Although the composition of the core microbiome (operational taxonomic units consistently present in a species) was found to be unique for each host species, significant overlap was observed. These spatially consistent associations between gorgonians and their core bacteria suggest intricate symbiotic relationships and regulation of the microbiome composition by the host. At the same time, local variations in microbiome composition were observed. Functional predictive profiling indicated that these differences could be attributed to seawater pollution. Taken together, our data indicate that gorgonian-associated microbiomes are composed of spatially conserved bacteria (core microbiome members) and locally variant members, and that local pollution may influence these local associations, potentially impacting gorgonian health.","DOI":"10.1007/s00248-016-0858-x","ISSN":"0095-3628, 1432-184X","journalAbbreviation":"Microb Ecol","language":"en","author":[{"family":"Water","given":"Jeroen A. J. M.","dropping-particle":"van de"},{"family":"Melkonian","given":"Rémy"},{"family":"Voolstra","given":"Christian R."},{"family":"Junca","given":"Howard"},{"family":"Beraud","given":"Eric"},{"family":"Allemand","given":"Denis"},{"family":"Ferrier-Pagès","given":"Christine"}],"issued":{"date-parts":[["2017",2,1]]}}}],"schema":"https://github.com/citation-style-language/schema/raw/master/csl-citation.json"} </w:instrText>
      </w:r>
      <w:r>
        <w:fldChar w:fldCharType="separate"/>
      </w:r>
      <w:r w:rsidR="00BD09B0" w:rsidRPr="00BD09B0">
        <w:rPr>
          <w:vertAlign w:val="superscript"/>
        </w:rPr>
        <w:t>16,17</w:t>
      </w:r>
      <w:r>
        <w:fldChar w:fldCharType="end"/>
      </w:r>
      <w:r w:rsidR="00650F8C">
        <w:t>.</w:t>
      </w:r>
      <w:r w:rsidR="00C26D01">
        <w:t xml:space="preserve"> </w:t>
      </w:r>
      <w:r w:rsidR="00B05002">
        <w:t xml:space="preserve">Thus, </w:t>
      </w:r>
      <w:proofErr w:type="gramStart"/>
      <w:r w:rsidR="00B05002">
        <w:t>w</w:t>
      </w:r>
      <w:r w:rsidR="001B53F0">
        <w:t xml:space="preserve">hether </w:t>
      </w:r>
      <w:r w:rsidR="00FA1DAC">
        <w:t xml:space="preserve"> </w:t>
      </w:r>
      <w:proofErr w:type="spellStart"/>
      <w:r w:rsidR="00FA1DAC">
        <w:t>scleractinian</w:t>
      </w:r>
      <w:proofErr w:type="spellEnd"/>
      <w:proofErr w:type="gramEnd"/>
      <w:r w:rsidR="00FA1DAC">
        <w:t xml:space="preserve"> corals show </w:t>
      </w:r>
      <w:proofErr w:type="spellStart"/>
      <w:r w:rsidR="00FA1DAC">
        <w:t>phylosymbiosis</w:t>
      </w:r>
      <w:proofErr w:type="spellEnd"/>
      <w:r w:rsidR="00FA1DAC">
        <w:t xml:space="preserve"> in overall community composition </w:t>
      </w:r>
      <w:r w:rsidR="001B53F0">
        <w:t>and/</w:t>
      </w:r>
      <w:r w:rsidR="00FA1DAC">
        <w:t xml:space="preserve">or </w:t>
      </w:r>
      <w:proofErr w:type="spellStart"/>
      <w:r w:rsidR="00D97BED">
        <w:t>cophylo</w:t>
      </w:r>
      <w:r w:rsidR="00FA1DAC">
        <w:t>geny</w:t>
      </w:r>
      <w:proofErr w:type="spellEnd"/>
      <w:r w:rsidR="00FA1DAC">
        <w:t xml:space="preserve"> with specific bacteria or archaea</w:t>
      </w:r>
      <w:r w:rsidR="001B53F0">
        <w:t xml:space="preserve"> has not yet been </w:t>
      </w:r>
      <w:r w:rsidR="00C26D01">
        <w:t xml:space="preserve">definitively </w:t>
      </w:r>
      <w:r w:rsidR="001B53F0">
        <w:t>established</w:t>
      </w:r>
      <w:r>
        <w:t>.</w:t>
      </w:r>
    </w:p>
    <w:p w14:paraId="14FFE2D7" w14:textId="5078AEF4" w:rsidR="001327B4" w:rsidRDefault="00C26D01" w:rsidP="00221E17">
      <w:pPr>
        <w:pStyle w:val="AbstractSummary"/>
      </w:pPr>
      <w:r>
        <w:t xml:space="preserve">As the closest relative of </w:t>
      </w:r>
      <w:proofErr w:type="spellStart"/>
      <w:r>
        <w:t>bilatarian</w:t>
      </w:r>
      <w:proofErr w:type="spellEnd"/>
      <w:r>
        <w:t xml:space="preserve"> animals, corals represent a key piece in the broader puzzle of how animal microbiomes came to be.</w:t>
      </w:r>
      <w:r w:rsidR="001B53F0">
        <w:t xml:space="preserve"> </w:t>
      </w:r>
      <w:r w:rsidR="00D657B8">
        <w:t xml:space="preserve">Coral </w:t>
      </w:r>
      <w:r w:rsidR="002316F9">
        <w:t>mucus, tissue</w:t>
      </w:r>
      <w:r w:rsidR="003145EE">
        <w:t>,</w:t>
      </w:r>
      <w:r w:rsidR="002316F9">
        <w:t xml:space="preserve"> and skeleton show distinct microbial community composition (e.g. </w:t>
      </w:r>
      <w:r w:rsidR="002316F9">
        <w:fldChar w:fldCharType="begin"/>
      </w:r>
      <w:r w:rsidR="00974DEE">
        <w:instrText xml:space="preserve"> ADDIN ZOTERO_ITEM CSL_CITATION {"citationID":"LeQhWWi1","properties":{"formattedCitation":"{\\rtf \\super 15,18\\nosupersub{}}","plainCitation":"15,18"},"citationItems":[{"id":54,"uris":["http://zotero.org/users/4235445/items/YTFEDH2X"],"uri":["http://zotero.org/users/4235445/items/YTFEDH2X"],"itemData":{"id":54,"type":"article-journal","title":"The coral core microbiome identifies rare bacterial taxa as ubiquitous endosymbionts","container-title":"The ISME Journal","page":"2261-2274","volume":"9","issue":"10","source":"PubMed Central","abstract":"Despite being one of the simplest metazoans, corals harbor some of the most highly diverse and abundant microbial communities. Differentiating core, symbiotic bacteria from this diverse host-associated consortium is essential for characterizing the functional contributions of bacteria but has not been possible yet. Here we characterize the coral core microbiome and demonstrate clear phylogenetic and functional divisions between the micro-scale, niche habitats within the coral host. In doing so, we discover seven distinct bacterial phylotypes that are universal to the core microbiome of coral species, separated by thousands of kilometres of oceans. The two most abundant phylotypes are co-localized specifically with the corals' endosymbiotic algae and symbiont-containing host cells. These bacterial symbioses likely facilitate the success of the dinoflagellate endosymbiosis with corals in diverse environmental regimes.","DOI":"10.1038/ismej.2015.39","ISSN":"1751-7362","note":"PMID: 25885563\nPMCID: PMC4579478","journalAbbreviation":"ISME J","author":[{"family":"D Ainsworth","given":"Tracy"},{"family":"Krause","given":"Lutz"},{"family":"Bridge","given":"Thomas"},{"family":"Torda","given":"Gergely"},{"family":"Raina","given":"Jean-Baptise"},{"family":"Zakrzewski","given":"Martha"},{"family":"Gates","given":"Ruth D"},{"family":"Padilla-Gamiño","given":"Jacqueline L"},{"family":"Spalding","given":"Heather L"},{"family":"Smith","given":"Celia"},{"family":"Woolsey","given":"Erika S"},{"family":"Bourne","given":"David G"},{"family":"Bongaerts","given":"Pim"},{"family":"Hoegh-Guldberg","given":"Ove"},{"family":"Leggat","given":"William"}],"issued":{"date-parts":[["2015",10]]}}},{"id":72,"uris":["http://zotero.org/users/4235445/items/U8VRVIVI"],"uri":["http://zotero.org/users/4235445/items/U8VRVIVI"],"itemData":{"id":72,"type":"article-journal","title":"Distinguishing between Microbial Habitats Unravels Ecological Complexity in Coral Microbiomes","container-title":"mSystems","page":"e00143-16","volume":"1","issue":"5","source":"msystems.asm.org","abstract":"The diverse prokaryotic communities associated with reef-building corals may provide important ecological advantages to their threatened hosts. The consistency of relationships between corals and specific prokaryotes, however, is debated, and the locations where microbially mediated processes occur in the host are not resolved. Here, we examined how the prokaryotic associates of five common Caribbean corals with different evolutionary and ecological traits differ across mucus and tissue habitats. We used physical and chemical separation of coral mucus and tissue and sequencing of partial small-subunit rRNA genes of bacteria and archaea from these samples to demonstrate that coral tissue and mucus harbor unique reservoirs of prokaryotes, with 23 to 49% and 31 to 56% of sequences exclusive to the tissue and mucus habitats, respectively. Across all coral species, we found that 46 tissue- and 22 mucus-specific microbial members consistently associated with the different habitats. Sequences classifying as “Candidatus Amoebophilus,” Bacteroidetes-affiliated intracellular symbionts of amoebae, emerged as previously unrecognized tissue associates of three coral species. This study demonstrates how coral habitat differentiation enables highly resolved examination of ecological interactions between corals and their associated microorganisms and identifies previously unrecognized tissue and mucus associates of Caribbean corals for future targeted study.\nIMPORTANCE This study demonstrates that coral tissue or mucus habitats structure the microbiome of corals and that separation of these habitats facilitates identification of consistent microbial associates. Using this approach, we demonstrated that sequences related to “Candidatus Amoebophilus,” recognized intracellular symbionts of amoebae, were highly associated with the tissues of Caribbean corals and possibly endosymbionts of a protistan host within corals, adding a further degree of intricacy to coral holobiont symbioses. Examining specific habitats within complex hosts such as corals is useful for targeting important microbial associations that may otherwise be masked by the sheer microbial diversity associated with all host habitats.","DOI":"10.1128/mSystems.00143-16","ISSN":"2379-5077","language":"en","author":[{"family":"Apprill","given":"Amy"},{"family":"Weber","given":"Laura G."},{"family":"Santoro","given":"Alyson E."}],"issued":{"date-parts":[["2016",10,25]]}}}],"schema":"https://github.com/citation-style-language/schema/raw/master/csl-citation.json"} </w:instrText>
      </w:r>
      <w:r w:rsidR="002316F9">
        <w:fldChar w:fldCharType="separate"/>
      </w:r>
      <w:r w:rsidR="00974DEE" w:rsidRPr="00974DEE">
        <w:rPr>
          <w:vertAlign w:val="superscript"/>
        </w:rPr>
        <w:t>15,18</w:t>
      </w:r>
      <w:r w:rsidR="002316F9">
        <w:fldChar w:fldCharType="end"/>
      </w:r>
      <w:r w:rsidR="002316F9">
        <w:t>), afford</w:t>
      </w:r>
      <w:r w:rsidR="00E325C3">
        <w:t>ing</w:t>
      </w:r>
      <w:r w:rsidR="002316F9">
        <w:t xml:space="preserve"> the opportunity to explore the interaction of anatomy with </w:t>
      </w:r>
      <w:proofErr w:type="spellStart"/>
      <w:r w:rsidR="002316F9">
        <w:t>phylosymbiosis</w:t>
      </w:r>
      <w:proofErr w:type="spellEnd"/>
      <w:r w:rsidR="002316F9">
        <w:t xml:space="preserve">. </w:t>
      </w:r>
      <w:r w:rsidR="00C53811">
        <w:t>T</w:t>
      </w:r>
      <w:r w:rsidR="00F851DC">
        <w:t xml:space="preserve">he </w:t>
      </w:r>
      <w:r w:rsidR="00C53811">
        <w:t xml:space="preserve">high </w:t>
      </w:r>
      <w:r w:rsidR="00F851DC">
        <w:t xml:space="preserve">natural diversity and </w:t>
      </w:r>
      <w:r w:rsidR="00C53811">
        <w:t xml:space="preserve">wide geographic </w:t>
      </w:r>
      <w:r w:rsidR="00F851DC">
        <w:t>distri</w:t>
      </w:r>
      <w:r w:rsidR="00E325C3">
        <w:t xml:space="preserve">bution of reef-building corals </w:t>
      </w:r>
      <w:r w:rsidR="00C53811">
        <w:t xml:space="preserve">presents </w:t>
      </w:r>
      <w:r w:rsidR="00F851DC">
        <w:t xml:space="preserve">a natural experiment </w:t>
      </w:r>
      <w:r w:rsidR="00C35B59">
        <w:t>test</w:t>
      </w:r>
      <w:r w:rsidR="00F336FF">
        <w:t>ing</w:t>
      </w:r>
      <w:r w:rsidR="00F851DC">
        <w:t xml:space="preserve"> how host traits and environmental context influence </w:t>
      </w:r>
      <w:r w:rsidR="00E325C3">
        <w:t>the microbiome</w:t>
      </w:r>
      <w:r w:rsidR="00C53811">
        <w:t xml:space="preserve"> </w:t>
      </w:r>
      <w:r w:rsidR="00C414A3">
        <w:t>and</w:t>
      </w:r>
      <w:r w:rsidR="00C53811">
        <w:t xml:space="preserve"> </w:t>
      </w:r>
      <w:r w:rsidR="00F851DC">
        <w:t xml:space="preserve">an invaluable resource for </w:t>
      </w:r>
      <w:r w:rsidR="00724934">
        <w:t xml:space="preserve">understanding </w:t>
      </w:r>
      <w:r w:rsidR="00F851DC">
        <w:t>how modern host-microbial symbioses have evolved.</w:t>
      </w:r>
    </w:p>
    <w:p w14:paraId="3436652F" w14:textId="27A53404" w:rsidR="00221E17" w:rsidRPr="00752E91" w:rsidRDefault="00E325C3" w:rsidP="00221E17">
      <w:pPr>
        <w:pStyle w:val="AbstractSummary"/>
      </w:pPr>
      <w:r>
        <w:t>In other host-microbial systems, host traits such as diet</w:t>
      </w:r>
      <w:r>
        <w:fldChar w:fldCharType="begin"/>
      </w:r>
      <w:r w:rsidR="00974DEE">
        <w:instrText xml:space="preserve"> ADDIN ZOTERO_ITEM CSL_CITATION {"citationID":"a2qo6i77ttg","properties":{"formattedCitation":"{\\rtf \\super 11,19\\uc0\\u8211{}22\\nosupersub{}}","plainCitation":"11,19–22"},"citationItems":[{"id":29,"uris":["http://zotero.org/users/4235445/items/A2IETHP3"],"uri":["http://zotero.org/users/4235445/items/A2IETHP3"],"itemData":{"id":29,"type":"article-journal","title":"Evolution of Mammals and Their Gut Microbes","container-title":"Science","page":"1647-1651","volume":"320","issue":"5883","source":"science.sciencemag.org","abstract":"Mammals are metagenomic in that they are composed of not only their own gene complements but also those of all of their associated microbes. To understand the coevolution of the mammals and their indigenous microbial communities, we conducted a network-based analysis of bacterial 16S ribosomal RNA gene sequences from the fecal microbiota of humans and 59 other mammalian species living in two zoos and in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primates.\nGenomic sampling of the microbes in the feces of 60 mammals show that herbivores harbor the most diversity and that individuals of the same species have the same flora.\nGenomic sampling of the microbes in the feces of 60 mammals show that herbivores harbor the most diversity and that individuals of the same species have the same flora.","DOI":"10.1126/science.1155725","ISSN":"0036-8075, 1095-9203","note":"PMID: 18497261","language":"en","author":[{"family":"Ley","given":"Ruth E."},{"family":"Hamady","given":"Micah"},{"family":"Lozupone","given":"Catherine"},{"family":"Turnbaugh","given":"Peter J."},{"family":"Ramey","given":"Rob Roy"},{"family":"Bircher","given":"J. Stephen"},{"family":"Schlegel","given":"Michael L."},{"family":"Tucker","given":"Tammy A."},{"family":"Schrenzel","given":"Mark D."},{"family":"Knight","given":"Rob"},{"family":"Gordon","given":"Jeffrey I."}],"issued":{"date-parts":[["2008",6,20]]}}},{"id":26,"uris":["http://zotero.org/users/4235445/items/9GYIWQ7T"],"uri":["http://zotero.org/users/4235445/items/9GYIWQ7T"],"itemData":{"id":26,"type":"article-journal","title":"Diet drives convergence in gut microbiome functions across mammalian phylogeny and within humans","container-title":"Science (New York, N.y.)","page":"970-974","volume":"332","issue":"6032","source":"PubMed Central","abstract":"Co-evolution of mammals and their gut microbiota has profoundly effected their radiation into myriad habitats. We used shotgun sequencing of microbial community DNA and targeted sequencing of bacterial 16S rRNA genes to understand how microbial communities adapt to extremes of diets, sampling fecal DNAs from 33 mammalian species and 18 humans who kept detailed diet records. We found that microbiota adaptation to diet is reproducible across different mammalian lineages. Functional repertoires of microbiome genes, such as those encoding carbohydrate-active enzymes and proteases, can be predicted from bacterial species assemblages. These results illustrate the value of characterizing vertebrate gut microbiomes to fully understand host evolutionary histories at a supra-organismal level.","DOI":"10.1126/science.1198719","ISSN":"0036-8075","note":"PMID: 21596990\nPMCID: PMC3303602","journalAbbreviation":"Science","author":[{"family":"Muegge","given":"Brian D."},{"family":"Kuczynski","given":"Justin"},{"family":"Knights","given":"Dan"},{"family":"Clemente","given":"Jose C."},{"family":"González","given":"Antonio"},{"family":"Fontana","given":"Luigi"},{"family":"Henrissat","given":"Bernard"},{"family":"Knight","given":"Rob"},{"family":"Gordon","given":"Jeffrey I."}],"issued":{"date-parts":[["2011",5,20]]}}},{"id":62,"uris":["http://zotero.org/users/4235445/items/6Q9JVSF9"],"uri":["http://zotero.org/users/4235445/items/6Q9JVSF9"],"itemData":{"id":62,"type":"article-journal","title":"Convergence of gut microbiomes in myrmecophagous mammals","container-title":"Molecular ecology","page":"1301–1317","volume":"23","issue":"6","source":"Google Scholar","author":[{"family":"Delsuc","given":"Frédéric"},{"family":"Metcalf","given":"Jessica L."},{"family":"Wegener Parfrey","given":"Laura"},{"family":"Song","given":"Se Jin"},{"family":"González","given":"Antonio"},{"family":"Knight","given":"Rob"}],"issued":{"date-parts":[["2014"]]}}},{"id":23,"uris":["http://zotero.org/users/4235445/items/59MWHHZ7"],"uri":["http://zotero.org/users/4235445/items/59MWHHZ7"],"itemData":{"id":23,"type":"article-journal","title":"Diet Versus Phylogeny: a Comparison of Gut Microbiota in Captive Colobine Monkey Species","container-title":"Microbial Ecology","page":"1-13","source":"link.springer.com","abstract":"Both diet and host phylogeny shape the gut microbial community, and separating out the effects of these variables can be challenging. In this study, high-throughput sequencing was used to evaluate the impact of diet and phylogeny on the gut microbiota of nine colobine monkey species (N = 64 individuals). Colobines are leaf-eating monkeys that fare poorly in captivity—often exhibiting gastrointestinal (GI) problems. This study included eight Asian colobines (Rhinopithecus brelichi, Rhinopithecus roxellana, Rhinopithecus bieti, Pygathrix nemaeus, Nasalis larvatus, Trachypithecus francoisi, Trachypithecus auratus, and Trachypithecus vetulus) and one African colobine (Colobus guereza). Monkeys were housed at five different captive institutes: Panxi Wildlife Rescue Center (Guizhou, China), Beijing Zoo, Beijing Zoo Breeding Center, Singapore Zoo, and Singapore Zoo Primate Conservation Breeding Center. Captive diets varied widely between institutions, but within an institution, all colobine monkey species were fed nearly identical or identical diets. In addition, four monkey species were present at multiple captive institutes. This allowed us to parse the effects of diet and phylogeny in these captive colobines. Gut microbial communities clustered weakly by host species and strongly by diet, and overall, colobine phylogenetic relationships were not reflected in gut microbiota analyses. Core microbiota analyses also identified several key taxa—including microbes within the Ruminococcaceae and Lachnospiraceae families—that were shared by over 90% of the monkeys in this study. Microbial species within these families include many butyrate producers that are important for GI health. These results highlight the importance of diet in captive colobines.","DOI":"10.1007/s00248-017-1041-8","ISSN":"0095-3628, 1432-184X","shortTitle":"Diet Versus Phylogeny","journalAbbreviation":"Microb Ecol","language":"en","author":[{"family":"Hale","given":"Vanessa L."},{"family":"Tan","given":"Chia L."},{"family":"Niu","given":"Kefeng"},{"family":"Yang","given":"Yeqin"},{"family":"Knight","given":"Rob"},{"family":"Zhang","given":"Qikun"},{"family":"Cui","given":"Duoying"},{"family":"Amato","given":"Katherine R."}],"issued":{"date-parts":[["2017",7,22]]}}},{"id":38,"uris":["http://zotero.org/users/4235445/items/DW8NT7VA"],"uri":["http://zotero.org/users/4235445/items/DW8NT7VA"],"itemData":{"id":38,"type":"article-journal","title":"Baleen whales host a unique gut microbiome with similarities to both carnivores and herbivores","container-title":"Nature Communications","page":"ncomms9285","volume":"6","source":"www.nature.com","abstract":"&lt;p&gt;Diet is a major factor determining the composition of gut microbiota in mammals, while host evolutionary history seems to play an unclear role. Here, Sanders &lt;i&gt;et al&lt;/i&gt;. show that baleen whales, which prey on animals, harbour a unique gut microbiome with similarities to&amp;hellip;&lt;/p&gt;","DOI":"10.1038/ncomms9285","ISSN":"2041-1723","language":"en","author":[{"family":"Sanders","given":"Jon G."},{"family":"Beichman","given":"Annabel C."},{"family":"Roman","given":"Joe"},{"family":"Scott","given":"Jarrod J."},{"family":"Emerson","given":"David"},{"family":"McCarthy","given":"James J."},{"family":"Girguis","given":"Peter R."}],"issued":{"date-parts":[["2015",9,22]]}}}],"schema":"https://github.com/citation-style-language/schema/raw/master/csl-citation.json"} </w:instrText>
      </w:r>
      <w:r>
        <w:fldChar w:fldCharType="separate"/>
      </w:r>
      <w:r w:rsidR="00974DEE" w:rsidRPr="00974DEE">
        <w:rPr>
          <w:vertAlign w:val="superscript"/>
        </w:rPr>
        <w:t>11,19–22</w:t>
      </w:r>
      <w:r>
        <w:fldChar w:fldCharType="end"/>
      </w:r>
      <w:r>
        <w:t xml:space="preserve"> and foregut vs. hindgut fermentation</w:t>
      </w:r>
      <w:r>
        <w:fldChar w:fldCharType="begin"/>
      </w:r>
      <w:r w:rsidR="00974DEE">
        <w:instrText xml:space="preserve"> ADDIN ZOTERO_ITEM CSL_CITATION {"citationID":"a1lbf03gs8t","properties":{"formattedCitation":"{\\rtf \\super 11,19\\nosupersub{}}","plainCitation":"11,19"},"citationItems":[{"id":29,"uris":["http://zotero.org/users/4235445/items/A2IETHP3"],"uri":["http://zotero.org/users/4235445/items/A2IETHP3"],"itemData":{"id":29,"type":"article-journal","title":"Evolution of Mammals and Their Gut Microbes","container-title":"Science","page":"1647-1651","volume":"320","issue":"5883","source":"science.sciencemag.org","abstract":"Mammals are metagenomic in that they are composed of not only their own gene complements but also those of all of their associated microbes. To understand the coevolution of the mammals and their indigenous microbial communities, we conducted a network-based analysis of bacterial 16S ribosomal RNA gene sequences from the fecal microbiota of humans and 59 other mammalian species living in two zoos and in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primates.\nGenomic sampling of the microbes in the feces of 60 mammals show that herbivores harbor the most diversity and that individuals of the same species have the same flora.\nGenomic sampling of the microbes in the feces of 60 mammals show that herbivores harbor the most diversity and that individuals of the same species have the same flora.","DOI":"10.1126/science.1155725","ISSN":"0036-8075, 1095-9203","note":"PMID: 18497261","language":"en","author":[{"family":"Ley","given":"Ruth E."},{"family":"Hamady","given":"Micah"},{"family":"Lozupone","given":"Catherine"},{"family":"Turnbaugh","given":"Peter J."},{"family":"Ramey","given":"Rob Roy"},{"family":"Bircher","given":"J. Stephen"},{"family":"Schlegel","given":"Michael L."},{"family":"Tucker","given":"Tammy A."},{"family":"Schrenzel","given":"Mark D."},{"family":"Knight","given":"Rob"},{"family":"Gordon","given":"Jeffrey I."}],"issued":{"date-parts":[["2008",6,20]]}}},{"id":26,"uris":["http://zotero.org/users/4235445/items/9GYIWQ7T"],"uri":["http://zotero.org/users/4235445/items/9GYIWQ7T"],"itemData":{"id":26,"type":"article-journal","title":"Diet drives convergence in gut microbiome functions across mammalian phylogeny and within humans","container-title":"Science (New York, N.y.)","page":"970-974","volume":"332","issue":"6032","source":"PubMed Central","abstract":"Co-evolution of mammals and their gut microbiota has profoundly effected their radiation into myriad habitats. We used shotgun sequencing of microbial community DNA and targeted sequencing of bacterial 16S rRNA genes to understand how microbial communities adapt to extremes of diets, sampling fecal DNAs from 33 mammalian species and 18 humans who kept detailed diet records. We found that microbiota adaptation to diet is reproducible across different mammalian lineages. Functional repertoires of microbiome genes, such as those encoding carbohydrate-active enzymes and proteases, can be predicted from bacterial species assemblages. These results illustrate the value of characterizing vertebrate gut microbiomes to fully understand host evolutionary histories at a supra-organismal level.","DOI":"10.1126/science.1198719","ISSN":"0036-8075","note":"PMID: 21596990\nPMCID: PMC3303602","journalAbbreviation":"Science","author":[{"family":"Muegge","given":"Brian D."},{"family":"Kuczynski","given":"Justin"},{"family":"Knights","given":"Dan"},{"family":"Clemente","given":"Jose C."},{"family":"González","given":"Antonio"},{"family":"Fontana","given":"Luigi"},{"family":"Henrissat","given":"Bernard"},{"family":"Knight","given":"Rob"},{"family":"Gordon","given":"Jeffrey I."}],"issued":{"date-parts":[["2011",5,20]]}}}],"schema":"https://github.com/citation-style-language/schema/raw/master/csl-citation.json"} </w:instrText>
      </w:r>
      <w:r>
        <w:fldChar w:fldCharType="separate"/>
      </w:r>
      <w:r w:rsidR="00974DEE" w:rsidRPr="00974DEE">
        <w:rPr>
          <w:vertAlign w:val="superscript"/>
        </w:rPr>
        <w:t>11,19</w:t>
      </w:r>
      <w:r>
        <w:fldChar w:fldCharType="end"/>
      </w:r>
      <w:r>
        <w:t xml:space="preserve"> have driven microbial convergence that can exceed the signal of phylogeny (e.g. </w:t>
      </w:r>
      <w:r>
        <w:fldChar w:fldCharType="begin"/>
      </w:r>
      <w:r w:rsidR="00974DEE">
        <w:instrText xml:space="preserve"> ADDIN ZOTERO_ITEM CSL_CITATION {"citationID":"a1m7mgj74b7","properties":{"formattedCitation":"{\\rtf \\super 20\\nosupersub{}}","plainCitation":"20"},"citationItems":[{"id":62,"uris":["http://zotero.org/users/4235445/items/6Q9JVSF9"],"uri":["http://zotero.org/users/4235445/items/6Q9JVSF9"],"itemData":{"id":62,"type":"article-journal","title":"Convergence of gut microbiomes in myrmecophagous mammals","container-title":"Molecular ecology","page":"1301–1317","volume":"23","issue":"6","source":"Google Scholar","author":[{"family":"Delsuc","given":"Frédéric"},{"family":"Metcalf","given":"Jessica L."},{"family":"Wegener Parfrey","given":"Laura"},{"family":"Song","given":"Se Jin"},{"family":"González","given":"Antonio"},{"family":"Knight","given":"Rob"}],"issued":{"date-parts":[["2014"]]}}}],"schema":"https://github.com/citation-style-language/schema/raw/master/csl-citation.json"} </w:instrText>
      </w:r>
      <w:r>
        <w:fldChar w:fldCharType="separate"/>
      </w:r>
      <w:r w:rsidR="00974DEE" w:rsidRPr="00974DEE">
        <w:rPr>
          <w:vertAlign w:val="superscript"/>
        </w:rPr>
        <w:t>20</w:t>
      </w:r>
      <w:r>
        <w:fldChar w:fldCharType="end"/>
      </w:r>
      <w:r>
        <w:t xml:space="preserve">). </w:t>
      </w:r>
      <w:r w:rsidR="002316F9">
        <w:t xml:space="preserve">Coral’s </w:t>
      </w:r>
      <w:r w:rsidR="00FD6F2D">
        <w:t xml:space="preserve">long </w:t>
      </w:r>
      <w:r w:rsidR="00B71986">
        <w:t xml:space="preserve">evolutionary history </w:t>
      </w:r>
      <w:r w:rsidR="00FD6F2D">
        <w:t>has</w:t>
      </w:r>
      <w:r>
        <w:t xml:space="preserve"> </w:t>
      </w:r>
      <w:r w:rsidR="00FD6F2D">
        <w:t xml:space="preserve">produced differences in many important traits, including </w:t>
      </w:r>
      <w:proofErr w:type="spellStart"/>
      <w:r w:rsidR="00FD6F2D">
        <w:t>coloniality</w:t>
      </w:r>
      <w:proofErr w:type="spellEnd"/>
      <w:r w:rsidR="00FD6F2D">
        <w:t xml:space="preserve">, morphology, reproductive mode, and association with </w:t>
      </w:r>
      <w:r w:rsidR="00FD6F2D">
        <w:rPr>
          <w:i/>
        </w:rPr>
        <w:t>Symbiodinium</w:t>
      </w:r>
      <w:r w:rsidR="00DA1F25">
        <w:rPr>
          <w:i/>
        </w:rPr>
        <w:fldChar w:fldCharType="begin"/>
      </w:r>
      <w:r w:rsidR="00974DEE">
        <w:rPr>
          <w:i/>
        </w:rPr>
        <w:instrText xml:space="preserve"> ADDIN ZOTERO_ITEM CSL_CITATION {"citationID":"a1n72ceb9ol","properties":{"formattedCitation":"{\\rtf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DA1F25">
        <w:rPr>
          <w:i/>
        </w:rPr>
        <w:fldChar w:fldCharType="separate"/>
      </w:r>
      <w:r w:rsidR="00974DEE" w:rsidRPr="00974DEE">
        <w:rPr>
          <w:vertAlign w:val="superscript"/>
        </w:rPr>
        <w:t>23</w:t>
      </w:r>
      <w:r w:rsidR="00DA1F25">
        <w:rPr>
          <w:i/>
        </w:rPr>
        <w:fldChar w:fldCharType="end"/>
      </w:r>
      <w:r w:rsidR="00FD6F2D">
        <w:t>. A rich literature of t</w:t>
      </w:r>
      <w:r w:rsidR="00B272C7">
        <w:t xml:space="preserve">rait-based approaches to </w:t>
      </w:r>
      <w:r w:rsidR="003B5157">
        <w:t xml:space="preserve">reef </w:t>
      </w:r>
      <w:r w:rsidR="00B272C7">
        <w:t>conservation</w:t>
      </w:r>
      <w:r w:rsidR="00B272C7">
        <w:fldChar w:fldCharType="begin"/>
      </w:r>
      <w:r w:rsidR="00974DEE">
        <w:instrText xml:space="preserve"> ADDIN ZOTERO_ITEM CSL_CITATION {"citationID":"QbWhqzRu","properties":{"formattedCitation":"{\\rtf \\super 23,23,24\\nosupersub{}}","plainCitation":"23,23,24"},"citationItems":[{"id":12,"uris":["http://zotero.org/users/4235445/items/AC23FZJI"],"uri":["http://zotero.org/users/4235445/items/AC23FZJI"],"itemData":{"id":12,"type":"article-journal","title":"The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H."}],"issued":{"date-parts":[["2016",3,29]]}}},{"id":6,"uris":["http://zotero.org/users/4235445/items/2ZT7RSR6"],"uri":["http://zotero.org/users/4235445/items/2ZT7RSR6"],"itemData":{"id":6,"type":"article-journal","title":"A trait-based approach to advance coral reef science","container-title":"Trends in ecology &amp; evolution","page":"419–428","volume":"31","issue":"6","source":"Google Scholar","author":[{"family":"Madin","given":"Joshua S."},{"family":"Hoogenboom","given":"Mia O."},{"family":"Connolly","given":"Sean R."},{"family":"Darling","given":"Emily S."},{"family":"Falster","given":"Daniel S."},{"family":"Huang","given":"Danwei"},{"family":"Keith","given":"Sally A."},{"family":"Mizerek","given":"Toni"},{"family":"Pandolfi","given":"John M."},{"family":"Putnam","given":"Hollie M."},{"literal":"others"}],"issued":{"date-parts":[["2016"]]}}},{"id":12,"uris":["http://zotero.org/users/4235445/items/AC23FZJI"],"uri":["http://zotero.org/users/4235445/items/AC23FZJI"],"itemData":{"id":12,"type":"article-journal","title":"The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B272C7">
        <w:fldChar w:fldCharType="separate"/>
      </w:r>
      <w:r w:rsidR="00974DEE" w:rsidRPr="00974DEE">
        <w:rPr>
          <w:vertAlign w:val="superscript"/>
        </w:rPr>
        <w:t>23,23,24</w:t>
      </w:r>
      <w:r w:rsidR="00B272C7">
        <w:fldChar w:fldCharType="end"/>
      </w:r>
      <w:r w:rsidR="00B272C7">
        <w:t xml:space="preserve"> </w:t>
      </w:r>
      <w:r w:rsidR="00DA1F25">
        <w:t xml:space="preserve">uses </w:t>
      </w:r>
      <w:r w:rsidR="00B272C7">
        <w:t>coral traits t</w:t>
      </w:r>
      <w:r w:rsidR="00DA1F25">
        <w:t>o find commonalities in coral evolutionary and ecological patterns</w:t>
      </w:r>
      <w:r w:rsidR="00B272C7">
        <w:t xml:space="preserve">. These traits are interesting both independently and collectively as reflections of broader life-history strategies that manage tradeoffs in investment in growth, reproduction, </w:t>
      </w:r>
      <w:r w:rsidR="002C3A90">
        <w:t>and/</w:t>
      </w:r>
      <w:r w:rsidR="00B272C7">
        <w:t>or stress-resistance</w:t>
      </w:r>
      <w:r w:rsidR="00DA1F25">
        <w:fldChar w:fldCharType="begin"/>
      </w:r>
      <w:r w:rsidR="00974DEE">
        <w:instrText xml:space="preserve"> ADDIN ZOTERO_ITEM CSL_CITATION {"citationID":"a23t52ljuf2","properties":{"formattedCitation":"{\\rtf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DA1F25">
        <w:fldChar w:fldCharType="separate"/>
      </w:r>
      <w:r w:rsidR="00974DEE" w:rsidRPr="00974DEE">
        <w:rPr>
          <w:vertAlign w:val="superscript"/>
        </w:rPr>
        <w:t>23</w:t>
      </w:r>
      <w:r w:rsidR="00DA1F25">
        <w:fldChar w:fldCharType="end"/>
      </w:r>
      <w:r>
        <w:t>.</w:t>
      </w:r>
      <w:r w:rsidR="00DA1F25">
        <w:t xml:space="preserve"> </w:t>
      </w:r>
      <w:r w:rsidR="00B272C7">
        <w:t xml:space="preserve">Coral life-history strategies and their associated traits are </w:t>
      </w:r>
      <w:r w:rsidR="00F851DC">
        <w:t xml:space="preserve">also </w:t>
      </w:r>
      <w:r w:rsidR="00B272C7">
        <w:t>likely to influence the coral microbiome. For example, t</w:t>
      </w:r>
      <w:r w:rsidR="00B272C7" w:rsidRPr="00221E17">
        <w:t xml:space="preserve">he spawning coral </w:t>
      </w:r>
      <w:proofErr w:type="spellStart"/>
      <w:r w:rsidR="00B272C7" w:rsidRPr="00221E17">
        <w:rPr>
          <w:i/>
          <w:iCs/>
        </w:rPr>
        <w:t>Pocillopora</w:t>
      </w:r>
      <w:proofErr w:type="spellEnd"/>
      <w:r w:rsidR="00B272C7" w:rsidRPr="00221E17">
        <w:rPr>
          <w:i/>
          <w:iCs/>
        </w:rPr>
        <w:t xml:space="preserve"> </w:t>
      </w:r>
      <w:proofErr w:type="spellStart"/>
      <w:r w:rsidR="00B272C7" w:rsidRPr="00221E17">
        <w:rPr>
          <w:i/>
          <w:iCs/>
        </w:rPr>
        <w:t>verrucosa</w:t>
      </w:r>
      <w:proofErr w:type="spellEnd"/>
      <w:r w:rsidR="00B272C7" w:rsidRPr="00221E17">
        <w:t xml:space="preserve"> shows different </w:t>
      </w:r>
      <w:proofErr w:type="spellStart"/>
      <w:r w:rsidR="00B272C7" w:rsidRPr="00221E17">
        <w:rPr>
          <w:i/>
          <w:iCs/>
        </w:rPr>
        <w:t>Endozoicomonas</w:t>
      </w:r>
      <w:proofErr w:type="spellEnd"/>
      <w:r w:rsidR="00B272C7" w:rsidRPr="00221E17">
        <w:rPr>
          <w:i/>
          <w:iCs/>
        </w:rPr>
        <w:t xml:space="preserve"> </w:t>
      </w:r>
      <w:r w:rsidR="00B67F2B" w:rsidRPr="00221E17">
        <w:t xml:space="preserve">symbionts </w:t>
      </w:r>
      <w:r w:rsidR="00B272C7" w:rsidRPr="00221E17">
        <w:t>by location, while the</w:t>
      </w:r>
      <w:r w:rsidR="00B272C7">
        <w:t xml:space="preserve"> closely related</w:t>
      </w:r>
      <w:r w:rsidR="00B272C7" w:rsidRPr="00221E17">
        <w:t xml:space="preserve"> brooding coral </w:t>
      </w:r>
      <w:proofErr w:type="spellStart"/>
      <w:r w:rsidR="00B272C7" w:rsidRPr="00221E17">
        <w:rPr>
          <w:i/>
          <w:iCs/>
        </w:rPr>
        <w:t>Stylophora</w:t>
      </w:r>
      <w:proofErr w:type="spellEnd"/>
      <w:r w:rsidR="00B272C7" w:rsidRPr="00221E17">
        <w:rPr>
          <w:i/>
          <w:iCs/>
        </w:rPr>
        <w:t xml:space="preserve"> </w:t>
      </w:r>
      <w:proofErr w:type="spellStart"/>
      <w:r w:rsidR="00B272C7" w:rsidRPr="00221E17">
        <w:rPr>
          <w:i/>
          <w:iCs/>
        </w:rPr>
        <w:t>pistillata</w:t>
      </w:r>
      <w:proofErr w:type="spellEnd"/>
      <w:r w:rsidR="00B272C7" w:rsidRPr="00221E17">
        <w:rPr>
          <w:i/>
          <w:iCs/>
        </w:rPr>
        <w:t xml:space="preserve"> </w:t>
      </w:r>
      <w:r w:rsidR="00B272C7" w:rsidRPr="00221E17">
        <w:t xml:space="preserve">shows similar </w:t>
      </w:r>
      <w:proofErr w:type="spellStart"/>
      <w:r w:rsidR="00B272C7" w:rsidRPr="00221E17">
        <w:rPr>
          <w:i/>
          <w:iCs/>
        </w:rPr>
        <w:t>Endozoicomonas</w:t>
      </w:r>
      <w:proofErr w:type="spellEnd"/>
      <w:r w:rsidR="00B272C7" w:rsidRPr="00221E17">
        <w:rPr>
          <w:i/>
          <w:iCs/>
        </w:rPr>
        <w:t xml:space="preserve"> </w:t>
      </w:r>
      <w:r w:rsidR="00B272C7" w:rsidRPr="00221E17">
        <w:t>throughout its range</w:t>
      </w:r>
      <w:r w:rsidR="00B272C7">
        <w:fldChar w:fldCharType="begin"/>
      </w:r>
      <w:r w:rsidR="00A61691">
        <w:instrText xml:space="preserve"> ADDIN ZOTERO_ITEM CSL_CITATION {"citationID":"ala06t48gq","properties":{"formattedCitation":"{\\rtf \\super 25\\nosupersub{}}","plainCitation":"25","dontUpdate":true},"citationItems":[{"id":48,"uris":["http://zotero.org/users/4235445/items/NSRZYLGV"],"uri":["http://zotero.org/users/4235445/items/NSRZYLGV"],"itemData":{"id":48,"type":"article-journal","title":"Differential specificity between closely related corals and abundant Endozoicomonas endosymbionts across global scales","container-title":"The ISME Journal","page":"186-200","volume":"11","issue":"1","source":"PubMed Central","abstract":"Reef-building corals are well regarded not only for their obligate association with endosymbiotic algae, but also with prokaryotic symbionts, the specificity of which remains elusive. To identify the central microbial symbionts of corals, their specificity across species and conservation over geographic regions, we sequenced partial SSU ribosomal RNA genes of Bacteria and Archaea from the common corals Stylophora pistillata and Pocillopora verrucosa across 28 reefs within seven major geographical regions. We demonstrate that both corals harbor Endozoicomonas bacteria as their prevalent symbiont. Importantly, catalyzed reporter deposition–fluorescence in situ hybridization (CARD–FISH) with Endozoicomonas-specific probes confirmed their residence as large aggregations deep within coral tissues. Using fine-scale genotyping techniques and single-cell genomics, we demonstrate that P. verrucosa harbors the same Endozoicomonas, whereas S. pistillata associates with geographically distinct genotypes. This specificity may be shaped by the different reproductive strategies of the hosts, potentially uncovering a pattern of symbiont selection that is linked to life history. Spawning corals such as P. verrucosa acquire prokaryotes from the environment. In contrast, brooding corals such as S. pistillata release symbiont-packed planula larvae, which may explain a strong regional signature in their microbiome. Our work contributes to the factors underlying microbiome specificity and adds detail to coral holobiont functioning.","DOI":"10.1038/ismej.2016.95","ISSN":"1751-7362","note":"PMID: 27392086\nPMCID: PMC5335547","journalAbbreviation":"ISME J","author":[{"family":"Neave","given":"Matthew J"},{"family":"Rachmawati","given":"Rita"},{"family":"Xun","given":"Liping"},{"family":"Michell","given":"Craig T"},{"family":"Bourne","given":"David G"},{"family":"Apprill","given":"Amy"},{"family":"Voolstra","given":"Christian R"}],"issued":{"date-parts":[["2017",1]]}}}],"schema":"https://github.com/citation-style-language/schema/raw/master/csl-citation.json"} </w:instrText>
      </w:r>
      <w:r w:rsidR="00B272C7">
        <w:fldChar w:fldCharType="separate"/>
      </w:r>
      <w:r w:rsidR="00D15A6A" w:rsidRPr="00D15A6A">
        <w:rPr>
          <w:vertAlign w:val="superscript"/>
        </w:rPr>
        <w:t>24</w:t>
      </w:r>
      <w:r w:rsidR="00B272C7">
        <w:fldChar w:fldCharType="end"/>
      </w:r>
      <w:r w:rsidR="00B272C7" w:rsidRPr="00221E17">
        <w:t>.</w:t>
      </w:r>
      <w:r w:rsidR="00B272C7">
        <w:t xml:space="preserve"> </w:t>
      </w:r>
      <w:r w:rsidR="00DA6200">
        <w:t xml:space="preserve">Yet </w:t>
      </w:r>
      <w:r w:rsidR="00F06C8D">
        <w:t xml:space="preserve">the interactive influence of coral phylogeny and life-history strategy on coral microbiomes </w:t>
      </w:r>
      <w:r w:rsidR="002C2CEF">
        <w:t xml:space="preserve">remains </w:t>
      </w:r>
      <w:r w:rsidR="00F06C8D">
        <w:t>unknown.</w:t>
      </w:r>
    </w:p>
    <w:p w14:paraId="2A7D7F1E" w14:textId="596A0BCE" w:rsidR="00997DBA" w:rsidRPr="007C7305" w:rsidRDefault="002C2CEF" w:rsidP="006A1E63">
      <w:pPr>
        <w:spacing w:before="100" w:beforeAutospacing="1" w:after="100" w:afterAutospacing="1"/>
      </w:pPr>
      <w:r>
        <w:t>W</w:t>
      </w:r>
      <w:r w:rsidR="006A1E63">
        <w:t xml:space="preserve">e designed an analysis that </w:t>
      </w:r>
      <w:r w:rsidR="00D37CFD">
        <w:t>ask</w:t>
      </w:r>
      <w:r w:rsidR="00844961">
        <w:t>s</w:t>
      </w:r>
      <w:r w:rsidR="00D37CFD">
        <w:t xml:space="preserve"> how the microbial communities residing in the mucus, tissue, and skeleton</w:t>
      </w:r>
      <w:r w:rsidR="006A1E63">
        <w:t xml:space="preserve"> of diverse Australian corals were shaped by </w:t>
      </w:r>
      <w:r w:rsidR="00D37CFD">
        <w:t xml:space="preserve">host </w:t>
      </w:r>
      <w:r w:rsidR="006A1E63">
        <w:t>functional traits and evolutionary history. Specifically, w</w:t>
      </w:r>
      <w:r w:rsidR="00787037">
        <w:t xml:space="preserve">e </w:t>
      </w:r>
      <w:r w:rsidR="0094317E">
        <w:t>test</w:t>
      </w:r>
      <w:r w:rsidR="00891B0D">
        <w:t>ed</w:t>
      </w:r>
      <w:r w:rsidR="0094317E">
        <w:t xml:space="preserve"> four</w:t>
      </w:r>
      <w:r w:rsidR="004C239B">
        <w:t xml:space="preserve"> key hypotheses:</w:t>
      </w:r>
      <w:r w:rsidR="001F4000">
        <w:t xml:space="preserve"> </w:t>
      </w:r>
      <w:r w:rsidR="00014471">
        <w:rPr>
          <w:i/>
        </w:rPr>
        <w:t>(1</w:t>
      </w:r>
      <w:r w:rsidR="004C239B" w:rsidRPr="007170ED">
        <w:rPr>
          <w:i/>
        </w:rPr>
        <w:t>)</w:t>
      </w:r>
      <w:r w:rsidR="00B55E23">
        <w:t xml:space="preserve"> t</w:t>
      </w:r>
      <w:r w:rsidR="004C239B">
        <w:t xml:space="preserve">he </w:t>
      </w:r>
      <w:r w:rsidR="00ED6F17">
        <w:t xml:space="preserve">composition of </w:t>
      </w:r>
      <w:r w:rsidR="004C239B">
        <w:t xml:space="preserve">coral </w:t>
      </w:r>
      <w:r w:rsidR="00ED6F17">
        <w:t xml:space="preserve">mucus, </w:t>
      </w:r>
      <w:r w:rsidR="004C239B">
        <w:t>tissue</w:t>
      </w:r>
      <w:r w:rsidR="00ED6F17">
        <w:t>, and skeleton</w:t>
      </w:r>
      <w:r w:rsidR="004C239B">
        <w:t xml:space="preserve"> microbiome</w:t>
      </w:r>
      <w:r w:rsidR="00ED6F17">
        <w:t>s</w:t>
      </w:r>
      <w:r w:rsidR="004C239B">
        <w:t xml:space="preserve"> </w:t>
      </w:r>
      <w:r w:rsidR="00ED6F17">
        <w:t>tracks coral p</w:t>
      </w:r>
      <w:r w:rsidR="0094317E">
        <w:t>hylogeny (phylosymbiosis</w:t>
      </w:r>
      <w:r w:rsidR="003025AC">
        <w:fldChar w:fldCharType="begin"/>
      </w:r>
      <w:r w:rsidR="00974DEE">
        <w:instrText xml:space="preserve"> ADDIN ZOTERO_ITEM CSL_CITATION {"citationID":"4yEvZzPB","properties":{"formattedCitation":"{\\rtf \\super 7\\nosupersub{}}","plainCitation":"7"},"citationItems":[{"id":60,"uris":["http://zotero.org/users/local/iJ03qCr9/items/6UPPGX76"],"uri":["http://zotero.org/users/local/iJ03qCr9/items/6UPPGX76"],"itemData":{"id":60,"type":"article-journal","title":"Phylosymbiosis: Relationships and Functional Effects of Microbial Communities across Host Evolutionary History","container-title":"PLOS Biology","page":"e2000225","volume":"14","issue":"11","source":"PLoS Journals","abstract":"Author Summary Studies on the assembly and function of host-microbiota symbioses are inherently complicated by the diverse effects of diet, age, sex, host genetics, and endosymbionts. Central to unraveling one effect from the other is an experimental framework that reduces confounders. Using common rearing conditions across four animal groups (deer mice, flies, mosquitoes, and wasps) that span recent host speciation events to more distantly related host genera, this study tests whether microbial community assembly is generally random with respect to host relatedness or \"phylosymbiotic,\" in which the phylogeny of the host group is congruent with ecological relationships of their microbial communities. Across all four animal groups and one external dataset of great apes, we apply several statistics for analyzing congruencies and demonstrate phylosymbiosis to varying degrees in each group. Moreover, consistent with selection on host–microbiota interactions driving phylosymbiosis, transplanting interspecific microbial communities in mice significantly decreased their ability to digest food. Similarly, wasps that received transplants of microbial communities from different wasp species had lower survival than those given their own microbiota. Overall, this experimental and statistical framework shows how microbial community assembly and functionality across related species can be linked to animal evolution, health, and survival.","DOI":"10.1371/journal.pbio.2000225","ISSN":"1545-7885","shortTitle":"Phylosymbiosis","journalAbbreviation":"PLOS Biology","author":[{"family":"Brooks","given":"Andrew W."},{"family":"Kohl","given":"Kevin D."},{"family":"Brucker","given":"Robert M."},{"family":"Opstal","given":"Edward J.","dropping-particle":"van"},{"family":"Bordenstein","given":"Seth R."}],"issued":{"date-parts":[["2016",11,18]]}}}],"schema":"https://github.com/citation-style-language/schema/raw/master/csl-citation.json"} </w:instrText>
      </w:r>
      <w:r w:rsidR="003025AC">
        <w:fldChar w:fldCharType="separate"/>
      </w:r>
      <w:r w:rsidR="00974DEE" w:rsidRPr="00974DEE">
        <w:rPr>
          <w:rFonts w:eastAsia="Times New Roman"/>
          <w:vertAlign w:val="superscript"/>
        </w:rPr>
        <w:t>7</w:t>
      </w:r>
      <w:r w:rsidR="003025AC">
        <w:fldChar w:fldCharType="end"/>
      </w:r>
      <w:r w:rsidR="0094317E">
        <w:t>)</w:t>
      </w:r>
      <w:r w:rsidR="001F4000">
        <w:t xml:space="preserve">; </w:t>
      </w:r>
      <w:r w:rsidR="00014471">
        <w:rPr>
          <w:i/>
        </w:rPr>
        <w:t>(2</w:t>
      </w:r>
      <w:r w:rsidR="0094317E" w:rsidRPr="007170ED">
        <w:rPr>
          <w:i/>
        </w:rPr>
        <w:t>)</w:t>
      </w:r>
      <w:r w:rsidR="0094317E">
        <w:t xml:space="preserve"> </w:t>
      </w:r>
      <w:r w:rsidR="0052133F">
        <w:t>prevalent</w:t>
      </w:r>
      <w:r w:rsidR="002506C3">
        <w:t xml:space="preserve"> coral-associated bacteria show </w:t>
      </w:r>
      <w:proofErr w:type="spellStart"/>
      <w:r w:rsidR="00D97BED">
        <w:t>cophylo</w:t>
      </w:r>
      <w:r w:rsidR="002506C3">
        <w:t>geny</w:t>
      </w:r>
      <w:proofErr w:type="spellEnd"/>
      <w:r w:rsidR="002506C3">
        <w:t xml:space="preserve"> with coral hosts, espec</w:t>
      </w:r>
      <w:r w:rsidR="001F4000">
        <w:t xml:space="preserve">ially in the tissue microbiome; </w:t>
      </w:r>
      <w:r w:rsidR="004C239B" w:rsidRPr="007170ED">
        <w:rPr>
          <w:i/>
        </w:rPr>
        <w:t>(</w:t>
      </w:r>
      <w:r w:rsidR="00014471">
        <w:rPr>
          <w:i/>
        </w:rPr>
        <w:t>3</w:t>
      </w:r>
      <w:r w:rsidR="004C239B" w:rsidRPr="007170ED">
        <w:rPr>
          <w:i/>
        </w:rPr>
        <w:t>)</w:t>
      </w:r>
      <w:r w:rsidR="00B55E23">
        <w:t xml:space="preserve"> m</w:t>
      </w:r>
      <w:r w:rsidR="00997DBA" w:rsidRPr="007C7305">
        <w:t>icrobial communities vary among host</w:t>
      </w:r>
      <w:r w:rsidR="00997DBA">
        <w:t>s</w:t>
      </w:r>
      <w:r w:rsidR="00997DBA" w:rsidRPr="007C7305">
        <w:t xml:space="preserve"> </w:t>
      </w:r>
      <w:r w:rsidR="00997DBA">
        <w:t xml:space="preserve">with different </w:t>
      </w:r>
      <w:r w:rsidR="00997DBA" w:rsidRPr="007C7305">
        <w:t>disease susceptibilit</w:t>
      </w:r>
      <w:r w:rsidR="00997DBA">
        <w:t>ies</w:t>
      </w:r>
      <w:r w:rsidR="00CC330D">
        <w:t xml:space="preserve">, especially in </w:t>
      </w:r>
      <w:r w:rsidR="007908F8">
        <w:t xml:space="preserve">coral’s </w:t>
      </w:r>
      <w:r w:rsidR="00CC330D">
        <w:t>protective</w:t>
      </w:r>
      <w:r w:rsidR="00F06C8D">
        <w:fldChar w:fldCharType="begin"/>
      </w:r>
      <w:r w:rsidR="00B05002">
        <w:instrText xml:space="preserve"> ADDIN ZOTERO_ITEM CSL_CITATION {"citationID":"a2i6qle3r5p","properties":{"formattedCitation":"{\\rtf \\super 26\\nosupersub{}}","plainCitation":"26"},"citationItems":[{"id":5,"uris":["http://zotero.org/users/4235445/items/75L3G3EJ"],"uri":["http://zotero.org/users/4235445/items/75L3G3EJ"],"itemData":{"id":5,"type":"article-journal","title":"Regulation of microbial populations by coral surface mucus and mucus-associated bacteria","container-title":"Marine Ecology Progress Series","page":"1–14","volume":"322","source":"Google Scholar","author":[{"family":"Ritchie","given":"Kim B."}],"issued":{"date-parts":[["2006"]]}}}],"schema":"https://github.com/citation-style-language/schema/raw/master/csl-citation.json"} </w:instrText>
      </w:r>
      <w:r w:rsidR="00F06C8D">
        <w:fldChar w:fldCharType="separate"/>
      </w:r>
      <w:r w:rsidR="00BD09B0">
        <w:rPr>
          <w:rFonts w:eastAsia="Times New Roman"/>
          <w:vertAlign w:val="superscript"/>
        </w:rPr>
        <w:t>27</w:t>
      </w:r>
      <w:r w:rsidR="00F06C8D">
        <w:fldChar w:fldCharType="end"/>
      </w:r>
      <w:r w:rsidR="00CC330D">
        <w:t xml:space="preserve"> mucus layer</w:t>
      </w:r>
      <w:r w:rsidR="001F4000">
        <w:t xml:space="preserve">; </w:t>
      </w:r>
      <w:r w:rsidR="0052133F">
        <w:t xml:space="preserve">and </w:t>
      </w:r>
      <w:r w:rsidR="002506C3" w:rsidRPr="007170ED">
        <w:rPr>
          <w:i/>
        </w:rPr>
        <w:t>(</w:t>
      </w:r>
      <w:r w:rsidR="00014471">
        <w:rPr>
          <w:i/>
        </w:rPr>
        <w:t>4</w:t>
      </w:r>
      <w:r w:rsidR="004C239B" w:rsidRPr="007170ED">
        <w:rPr>
          <w:i/>
        </w:rPr>
        <w:t>)</w:t>
      </w:r>
      <w:r w:rsidR="004C239B">
        <w:t xml:space="preserve"> </w:t>
      </w:r>
      <w:r w:rsidR="004916A8">
        <w:t>c</w:t>
      </w:r>
      <w:r w:rsidR="00CC330D">
        <w:t xml:space="preserve">oral </w:t>
      </w:r>
      <w:r w:rsidR="009A1F6E">
        <w:t>life-history s</w:t>
      </w:r>
      <w:r w:rsidR="009A290E">
        <w:t>trategies</w:t>
      </w:r>
      <w:r w:rsidR="003025AC">
        <w:fldChar w:fldCharType="begin"/>
      </w:r>
      <w:r w:rsidR="00B05002">
        <w:instrText xml:space="preserve"> ADDIN ZOTERO_ITEM CSL_CITATION {"citationID":"a2cv2killrm","properties":{"formattedCitation":"{\\rtf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3025AC">
        <w:fldChar w:fldCharType="separate"/>
      </w:r>
      <w:r w:rsidR="00B05002" w:rsidRPr="005017DF">
        <w:rPr>
          <w:rFonts w:eastAsia="Times New Roman"/>
          <w:vertAlign w:val="superscript"/>
        </w:rPr>
        <w:t>23</w:t>
      </w:r>
      <w:r w:rsidR="003025AC">
        <w:fldChar w:fldCharType="end"/>
      </w:r>
      <w:r w:rsidR="00E357FB">
        <w:t xml:space="preserve"> are associated with distinct microbial communities and disease susceptibilities</w:t>
      </w:r>
      <w:r w:rsidR="00CC330D">
        <w:t>.</w:t>
      </w:r>
    </w:p>
    <w:p w14:paraId="67C13AB1" w14:textId="07249B04" w:rsidR="00B2697D" w:rsidRDefault="00787037" w:rsidP="00B2697D">
      <w:pPr>
        <w:pStyle w:val="Paragraph"/>
      </w:pPr>
      <w:r>
        <w:t>To test these hypotheses, w</w:t>
      </w:r>
      <w:r w:rsidRPr="007C7305">
        <w:t xml:space="preserve">e </w:t>
      </w:r>
      <w:r>
        <w:t xml:space="preserve">collected DNA samples from </w:t>
      </w:r>
      <w:r w:rsidR="00D37CFD">
        <w:t>the mucus, tissue</w:t>
      </w:r>
      <w:r w:rsidR="003145EE">
        <w:t>,</w:t>
      </w:r>
      <w:r w:rsidR="00D37CFD">
        <w:t xml:space="preserve"> and skeleton of </w:t>
      </w:r>
      <w:r>
        <w:t xml:space="preserve">phylogenetically diverse Australian </w:t>
      </w:r>
      <w:r w:rsidRPr="007C7305">
        <w:t>coral</w:t>
      </w:r>
      <w:r w:rsidR="0068314F">
        <w:t xml:space="preserve"> species</w:t>
      </w:r>
      <w:r>
        <w:t xml:space="preserve">, </w:t>
      </w:r>
      <w:r w:rsidR="00D37CFD">
        <w:t xml:space="preserve">as well as selected outgroups and environmental references, </w:t>
      </w:r>
      <w:r>
        <w:t xml:space="preserve">and constructed 691 16S </w:t>
      </w:r>
      <w:proofErr w:type="spellStart"/>
      <w:r>
        <w:t>rRNA</w:t>
      </w:r>
      <w:proofErr w:type="spellEnd"/>
      <w:r>
        <w:t xml:space="preserve"> gene libraries</w:t>
      </w:r>
      <w:r w:rsidR="00D37CFD">
        <w:t xml:space="preserve"> from these samples</w:t>
      </w:r>
      <w:r>
        <w:t xml:space="preserve">. We paired </w:t>
      </w:r>
      <w:r w:rsidR="0068314F">
        <w:t xml:space="preserve">these </w:t>
      </w:r>
      <w:r>
        <w:t xml:space="preserve">microbiome data with </w:t>
      </w:r>
      <w:r w:rsidR="001419C2">
        <w:t xml:space="preserve">a </w:t>
      </w:r>
      <w:r w:rsidR="00100F4F">
        <w:t xml:space="preserve">multigene </w:t>
      </w:r>
      <w:r>
        <w:t>molecular phylogen</w:t>
      </w:r>
      <w:r w:rsidR="001419C2">
        <w:t xml:space="preserve">y of </w:t>
      </w:r>
      <w:proofErr w:type="spellStart"/>
      <w:r w:rsidR="0068314F">
        <w:t>scleractinian</w:t>
      </w:r>
      <w:proofErr w:type="spellEnd"/>
      <w:r w:rsidR="0068314F">
        <w:t xml:space="preserve"> </w:t>
      </w:r>
      <w:r w:rsidR="001419C2">
        <w:t>corals</w:t>
      </w:r>
      <w:r w:rsidR="00692204">
        <w:fldChar w:fldCharType="begin"/>
      </w:r>
      <w:r w:rsidR="00B05002">
        <w:instrText xml:space="preserve"> ADDIN ZOTERO_ITEM CSL_CITATION {"citationID":"2efsu9vjmq","properties":{"formattedCitation":"{\\rtf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00692204">
        <w:fldChar w:fldCharType="separate"/>
      </w:r>
      <w:r w:rsidR="00B05002" w:rsidRPr="005017DF">
        <w:rPr>
          <w:vertAlign w:val="superscript"/>
        </w:rPr>
        <w:t>27</w:t>
      </w:r>
      <w:r w:rsidR="00692204">
        <w:rPr>
          <w:vertAlign w:val="superscript"/>
        </w:rPr>
        <w:fldChar w:fldCharType="end"/>
      </w:r>
      <w:r>
        <w:t>, coral functional traits</w:t>
      </w:r>
      <w:r w:rsidR="007908F8">
        <w:t xml:space="preserve"> from the </w:t>
      </w:r>
      <w:r w:rsidR="008207E8">
        <w:t>Coral Trait</w:t>
      </w:r>
      <w:r w:rsidR="007908F8">
        <w:t xml:space="preserve"> Database</w:t>
      </w:r>
      <w:r w:rsidR="008207E8">
        <w:fldChar w:fldCharType="begin"/>
      </w:r>
      <w:r w:rsidR="00B05002">
        <w:instrText xml:space="preserve"> ADDIN ZOTERO_ITEM CSL_CITATION {"citationID":"a1uijtnfs9p","properties":{"formattedCitation":"{\\rtf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8207E8">
        <w:fldChar w:fldCharType="separate"/>
      </w:r>
      <w:r w:rsidR="00B05002" w:rsidRPr="005017DF">
        <w:rPr>
          <w:vertAlign w:val="superscript"/>
        </w:rPr>
        <w:t>23</w:t>
      </w:r>
      <w:r w:rsidR="008207E8">
        <w:fldChar w:fldCharType="end"/>
      </w:r>
      <w:r>
        <w:t xml:space="preserve">, extensive </w:t>
      </w:r>
      <w:r w:rsidR="005D72F5">
        <w:rPr>
          <w:i/>
        </w:rPr>
        <w:t>in-</w:t>
      </w:r>
      <w:r w:rsidR="005D72F5">
        <w:rPr>
          <w:i/>
        </w:rPr>
        <w:lastRenderedPageBreak/>
        <w:t xml:space="preserve">situ </w:t>
      </w:r>
      <w:r>
        <w:t>metadata</w:t>
      </w:r>
      <w:r w:rsidR="001419C2">
        <w:t xml:space="preserve"> (Methods)</w:t>
      </w:r>
      <w:r>
        <w:t>, and a 10-year disease data</w:t>
      </w:r>
      <w:r w:rsidR="00D37CFD">
        <w:t>set from the Great Barrier Reef</w:t>
      </w:r>
      <w:r w:rsidR="005D72F5">
        <w:fldChar w:fldCharType="begin"/>
      </w:r>
      <w:r w:rsidR="00B05002">
        <w:instrText xml:space="preserve"> ADDIN ZOTERO_ITEM CSL_CITATION {"citationID":"8v9lfG1d","properties":{"formattedCitation":"{\\rtf \\super 28\\nosupersub{}}","plainCitation":"28"},"citationItems":[{"id":139,"uris":["http://zotero.org/users/4235445/items/967E4FJ9"],"uri":["http://zotero.org/users/4235445/items/967E4FJ9"],"itemData":{"id":139,"type":"chapter","title":"Coral Disease on the Great Barrier Reef","container-title":"Coral Health and Disease","publisher":"Springer, Berlin, Heidelberg","page":"69-104","source":"link.springer.com","abstract":"Coral disease is one of the most recent in a series of threats that is challenging the resilience of coral reef communities and is of particular concern because it may interact with and augment the impacts of other commonly recognised threats to coral health (e.g. bleaching, over-exploitation of fish stocks, destructive fishing practices and coastal developments). Since the first report of coral disease by Antonius in 1973, the rate of discovery of new diseases has increased dramatically with more than 29 coral diseases now described (Green and Bruckner 2000, Weil, this Vol.). Although coral disease is emerging as one of the major causes of coral reef deterioration in the Caribbean (Hayes and Goreau 1998; Harvell et al. 2002; Weil et al. 2002), at present we know very little about the ecology or pathology of coral disease on Indo-Pacific reefs. The comparatively few reports of coral disease from Indo-Pacific reefs, despite the region encompassing more than 80% of reefs worldwide (Bryant et al. 1998) is in contrast to the high proportion (&gt;65%) of records in the Global Disease Database from the Caribbean reef region, now widely considered to be a coral disease hotspot (Green and Bruckner 2000; Weil, this Vol.). Such comparisons suggest that either disease is genuinely more prevalent in the Caribbean or lack of studies in other reef regions is underestimating its distribution and abundance. Distinguishing between these two alternatives represents an important step in advancing global epizootiological studies.","URL":"https://link.springer.com/chapter/10.1007/978-3-662-06414-6_3","ISBN":"978-3-642-05863-9","note":"DOI: 10.1007/978-3-662-06414-6_3","language":"en","author":[{"family":"Willis","given":"Bette L."},{"family":"Page","given":"Cathie A."},{"family":"Dinsdale","given":"Elizabeth A."}],"issued":{"date-parts":[["2004"]]},"accessed":{"date-parts":[["2017",11,29]]}}}],"schema":"https://github.com/citation-style-language/schema/raw/master/csl-citation.json"} </w:instrText>
      </w:r>
      <w:r w:rsidR="005D72F5">
        <w:fldChar w:fldCharType="separate"/>
      </w:r>
      <w:r w:rsidR="00B05002" w:rsidRPr="005017DF">
        <w:rPr>
          <w:vertAlign w:val="superscript"/>
        </w:rPr>
        <w:t>28</w:t>
      </w:r>
      <w:r w:rsidR="005D72F5">
        <w:fldChar w:fldCharType="end"/>
      </w:r>
      <w:r w:rsidR="00D37CFD">
        <w:t>.</w:t>
      </w:r>
      <w:r>
        <w:t xml:space="preserve"> </w:t>
      </w:r>
      <w:r w:rsidR="00B2697D">
        <w:t>For questions that were sensitive to host phylogeny, these diverse datasets were integrated using p</w:t>
      </w:r>
      <w:r w:rsidR="00B2697D" w:rsidRPr="000847CC">
        <w:t>hylogenetic Generalized Linear Mixed Models (</w:t>
      </w:r>
      <w:proofErr w:type="spellStart"/>
      <w:r w:rsidR="00B2697D" w:rsidRPr="000847CC">
        <w:t>pGLMMs</w:t>
      </w:r>
      <w:proofErr w:type="spellEnd"/>
      <w:r w:rsidR="00B2697D" w:rsidRPr="000847CC">
        <w:t xml:space="preserve">) </w:t>
      </w:r>
      <w:r w:rsidR="00B2697D">
        <w:t xml:space="preserve">implemented in the </w:t>
      </w:r>
      <w:r w:rsidR="00B2697D" w:rsidRPr="000847CC">
        <w:t xml:space="preserve">packages </w:t>
      </w:r>
      <w:r w:rsidR="00B2697D" w:rsidRPr="000847CC">
        <w:rPr>
          <w:i/>
        </w:rPr>
        <w:t>MCMC.OTU</w:t>
      </w:r>
      <w:r w:rsidR="00B2697D" w:rsidRPr="000847CC">
        <w:t xml:space="preserve"> (1.0.10)</w:t>
      </w:r>
      <w:r w:rsidR="00B2697D" w:rsidRPr="00436460">
        <w:rPr>
          <w:vertAlign w:val="superscript"/>
        </w:rPr>
        <w:t>62</w:t>
      </w:r>
      <w:r w:rsidR="00B2697D" w:rsidRPr="000847CC">
        <w:t xml:space="preserve"> and </w:t>
      </w:r>
      <w:proofErr w:type="spellStart"/>
      <w:r w:rsidR="00B2697D" w:rsidRPr="000847CC">
        <w:rPr>
          <w:i/>
        </w:rPr>
        <w:t>MCMCglmm</w:t>
      </w:r>
      <w:proofErr w:type="spellEnd"/>
      <w:r w:rsidR="00B2697D" w:rsidRPr="000847CC">
        <w:rPr>
          <w:i/>
        </w:rPr>
        <w:t xml:space="preserve"> </w:t>
      </w:r>
      <w:r w:rsidR="00B2697D" w:rsidRPr="000847CC">
        <w:t>(v2.24)</w:t>
      </w:r>
      <w:r w:rsidR="00B2697D" w:rsidRPr="000847CC">
        <w:fldChar w:fldCharType="begin"/>
      </w:r>
      <w:r w:rsidR="00B05002">
        <w:instrText xml:space="preserve"> ADDIN ZOTERO_ITEM CSL_CITATION {"citationID":"1rulc6ofep","properties":{"formattedCitation":"{\\rtf \\super 29\\nosupersub{}}","plainCitation":"29"},"citationItems":[{"id":230,"uris":["http://zotero.org/users/4235445/items/QINTY3NJ"],"uri":["http://zotero.org/users/4235445/items/QINTY3NJ"],"itemData":{"id":230,"type":"article-journal","title":"MCMC Methods for Multi-Response Generalized Linear Mixed Models: The MCMCglmm R Package | Hadfield | Journal of Statistical Software","source":"www.jstatsoft.org","URL":"https://www.jstatsoft.org/article/view/v033i02","DOI":"10.18637/jss.v033.i02","shortTitle":"MCMC Methods for Multi-Response Generalized Linear Mixed Models","accessed":{"date-parts":[["2017",11,29]]}}}],"schema":"https://github.com/citation-style-language/schema/raw/master/csl-citation.json"} </w:instrText>
      </w:r>
      <w:r w:rsidR="00B2697D" w:rsidRPr="000847CC">
        <w:fldChar w:fldCharType="separate"/>
      </w:r>
      <w:r w:rsidR="00B05002" w:rsidRPr="005017DF">
        <w:rPr>
          <w:vertAlign w:val="superscript"/>
        </w:rPr>
        <w:t>29</w:t>
      </w:r>
      <w:r w:rsidR="00B2697D" w:rsidRPr="000847CC">
        <w:fldChar w:fldCharType="end"/>
      </w:r>
      <w:r w:rsidR="00B2697D">
        <w:t>, providing a unified Bayesian framework in which to test hypotheses in coral microbe coevolution.</w:t>
      </w:r>
      <w:r w:rsidR="00B2697D" w:rsidRPr="000847CC">
        <w:t xml:space="preserve"> </w:t>
      </w:r>
    </w:p>
    <w:p w14:paraId="4FC34043" w14:textId="56BAE98C" w:rsidR="005B16BF" w:rsidRDefault="00D37CFD" w:rsidP="00091BA2">
      <w:pPr>
        <w:pStyle w:val="Paragraph"/>
      </w:pPr>
      <w:r>
        <w:t xml:space="preserve">The results </w:t>
      </w:r>
      <w:r w:rsidR="00F06C8D">
        <w:t xml:space="preserve">changed </w:t>
      </w:r>
      <w:r w:rsidR="007D3D9F">
        <w:t xml:space="preserve">our understanding of </w:t>
      </w:r>
      <w:proofErr w:type="spellStart"/>
      <w:r w:rsidR="00F06C8D">
        <w:t>phylosymbiosis</w:t>
      </w:r>
      <w:proofErr w:type="spellEnd"/>
      <w:r w:rsidR="00F06C8D">
        <w:t xml:space="preserve"> in </w:t>
      </w:r>
      <w:r w:rsidR="007D3D9F">
        <w:t>an important ani</w:t>
      </w:r>
      <w:r w:rsidR="0015211F">
        <w:t>mal lineage, definitively ruled</w:t>
      </w:r>
      <w:r w:rsidR="007D3D9F">
        <w:t xml:space="preserve"> out some</w:t>
      </w:r>
      <w:r w:rsidR="0015211F">
        <w:t xml:space="preserve"> of our</w:t>
      </w:r>
      <w:r w:rsidR="007D3D9F">
        <w:t xml:space="preserve"> </w:t>
      </w:r>
      <w:r w:rsidR="0015211F">
        <w:t>prior hypotheses, and suggested</w:t>
      </w:r>
      <w:r w:rsidR="007D3D9F">
        <w:t xml:space="preserve"> new and underexplored patterns to test in future work</w:t>
      </w:r>
      <w:r>
        <w:t>.</w:t>
      </w:r>
    </w:p>
    <w:p w14:paraId="61564D06" w14:textId="19F00985" w:rsidR="00150C76" w:rsidRDefault="00150C76" w:rsidP="006648B1">
      <w:pPr>
        <w:pStyle w:val="SectionHeadParagraph"/>
      </w:pPr>
      <w:r>
        <w:t>Results</w:t>
      </w:r>
    </w:p>
    <w:p w14:paraId="5081BBC9" w14:textId="050B6F13" w:rsidR="008535DD" w:rsidRDefault="00377F5D" w:rsidP="00DD0560">
      <w:pPr>
        <w:pStyle w:val="CommentText"/>
      </w:pPr>
      <w:r>
        <w:t>Coral, water</w:t>
      </w:r>
      <w:r w:rsidR="003145EE">
        <w:t>,</w:t>
      </w:r>
      <w:r>
        <w:t xml:space="preserve"> and s</w:t>
      </w:r>
      <w:r w:rsidRPr="007C7305">
        <w:t xml:space="preserve">ediment samples were collected from </w:t>
      </w:r>
      <w:r w:rsidR="00B50CEA">
        <w:t>21</w:t>
      </w:r>
      <w:r w:rsidR="00B50CEA" w:rsidRPr="007C7305">
        <w:t xml:space="preserve"> </w:t>
      </w:r>
      <w:r w:rsidR="00870DC9">
        <w:t xml:space="preserve">sites </w:t>
      </w:r>
      <w:r w:rsidRPr="007C7305">
        <w:t>spanning 17° of latitude</w:t>
      </w:r>
      <w:r w:rsidR="00722871">
        <w:t xml:space="preserve"> (</w:t>
      </w:r>
      <w:r w:rsidR="005076FF">
        <w:t xml:space="preserve">Supplementary Data </w:t>
      </w:r>
      <w:r w:rsidR="009537E9" w:rsidRPr="00DD0560">
        <w:t>1)</w:t>
      </w:r>
      <w:r w:rsidRPr="007C7305">
        <w:t xml:space="preserve">. A total of 236 coral colonies were sampled from 32 </w:t>
      </w:r>
      <w:proofErr w:type="spellStart"/>
      <w:r w:rsidRPr="007C7305">
        <w:t>scleractinian</w:t>
      </w:r>
      <w:proofErr w:type="spellEnd"/>
      <w:r w:rsidRPr="007C7305">
        <w:t xml:space="preserve"> and 4 cnidarian outgroup</w:t>
      </w:r>
      <w:r>
        <w:t xml:space="preserve"> taxa</w:t>
      </w:r>
      <w:r w:rsidR="001B070A">
        <w:t xml:space="preserve"> representing both </w:t>
      </w:r>
      <w:proofErr w:type="spellStart"/>
      <w:r w:rsidR="001B070A">
        <w:t>Hexacorallia</w:t>
      </w:r>
      <w:proofErr w:type="spellEnd"/>
      <w:r w:rsidR="001B070A">
        <w:t xml:space="preserve"> and </w:t>
      </w:r>
      <w:proofErr w:type="spellStart"/>
      <w:r w:rsidR="001B070A">
        <w:t>Octocoralia</w:t>
      </w:r>
      <w:proofErr w:type="spellEnd"/>
      <w:r>
        <w:t xml:space="preserve"> (</w:t>
      </w:r>
      <w:r w:rsidR="00622611">
        <w:t>Supplementary Data</w:t>
      </w:r>
      <w:r>
        <w:t xml:space="preserve"> S1)</w:t>
      </w:r>
      <w:r w:rsidRPr="007C7305">
        <w:t>.</w:t>
      </w:r>
      <w:r w:rsidR="001B070A">
        <w:t xml:space="preserve"> </w:t>
      </w:r>
      <w:proofErr w:type="spellStart"/>
      <w:r w:rsidR="00436539">
        <w:t>Hexacorallia</w:t>
      </w:r>
      <w:proofErr w:type="spellEnd"/>
      <w:r w:rsidR="00436539">
        <w:t xml:space="preserve"> (anemones, </w:t>
      </w:r>
      <w:proofErr w:type="spellStart"/>
      <w:r w:rsidR="00436539">
        <w:t>corallimorpharians</w:t>
      </w:r>
      <w:proofErr w:type="spellEnd"/>
      <w:r w:rsidR="00436539">
        <w:t xml:space="preserve">, </w:t>
      </w:r>
      <w:proofErr w:type="spellStart"/>
      <w:r w:rsidR="00436539">
        <w:t>zoanthids</w:t>
      </w:r>
      <w:proofErr w:type="spellEnd"/>
      <w:r w:rsidR="00436539">
        <w:t xml:space="preserve"> and </w:t>
      </w:r>
      <w:proofErr w:type="spellStart"/>
      <w:r w:rsidR="00436539">
        <w:t>scleractinian</w:t>
      </w:r>
      <w:proofErr w:type="spellEnd"/>
      <w:r w:rsidR="00436539">
        <w:t xml:space="preserve"> corals) and </w:t>
      </w:r>
      <w:proofErr w:type="spellStart"/>
      <w:r w:rsidR="00436539">
        <w:t>Octocoral</w:t>
      </w:r>
      <w:r w:rsidR="00844020">
        <w:t>l</w:t>
      </w:r>
      <w:r w:rsidR="00436539">
        <w:t>ia</w:t>
      </w:r>
      <w:proofErr w:type="spellEnd"/>
      <w:r w:rsidR="00436539">
        <w:t xml:space="preserve"> (gorgonians) are both monophyletic groups within class </w:t>
      </w:r>
      <w:proofErr w:type="spellStart"/>
      <w:r w:rsidR="00436539">
        <w:t>Anthozoa</w:t>
      </w:r>
      <w:proofErr w:type="spellEnd"/>
      <w:r w:rsidR="00436539">
        <w:t xml:space="preserve">. </w:t>
      </w:r>
      <w:r>
        <w:t>A subset of</w:t>
      </w:r>
      <w:r w:rsidR="000A6FAD">
        <w:t xml:space="preserve"> </w:t>
      </w:r>
      <w:r>
        <w:t xml:space="preserve">corals </w:t>
      </w:r>
      <w:proofErr w:type="gramStart"/>
      <w:r>
        <w:t>w</w:t>
      </w:r>
      <w:r w:rsidR="00622611">
        <w:t>ere</w:t>
      </w:r>
      <w:proofErr w:type="gramEnd"/>
      <w:r w:rsidR="00622611">
        <w:t xml:space="preserve"> </w:t>
      </w:r>
      <w:r>
        <w:t>resampled at Lizard Island in summer and winter to assess seasonal effects.</w:t>
      </w:r>
      <w:r w:rsidRPr="007C7305">
        <w:t xml:space="preserve"> Up to 162 host and environmental metadata parameters were recorded or calculated for each sample</w:t>
      </w:r>
      <w:r>
        <w:t xml:space="preserve"> (see Supporting Information)</w:t>
      </w:r>
      <w:r w:rsidRPr="007C7305">
        <w:t>.</w:t>
      </w:r>
      <w:r w:rsidR="00AF3934">
        <w:t xml:space="preserve"> </w:t>
      </w:r>
      <w:r w:rsidRPr="007C7305">
        <w:t>Coral samples were partitioned into mucus, tissue</w:t>
      </w:r>
      <w:r w:rsidR="003145EE">
        <w:t>,</w:t>
      </w:r>
      <w:r w:rsidRPr="007C7305">
        <w:t xml:space="preserve"> and skeleton compartments </w:t>
      </w:r>
      <w:r w:rsidR="0015211F">
        <w:t xml:space="preserve">(Methods) </w:t>
      </w:r>
      <w:r>
        <w:t xml:space="preserve">and sequenced alongside water and sediment samples from the same reefs, </w:t>
      </w:r>
      <w:r w:rsidRPr="007C7305">
        <w:t>yielding a total of 691</w:t>
      </w:r>
      <w:r w:rsidR="00622611">
        <w:t xml:space="preserve"> </w:t>
      </w:r>
      <w:r w:rsidRPr="007C7305">
        <w:t xml:space="preserve">samples for small subunit ribosomal RNA (16S </w:t>
      </w:r>
      <w:proofErr w:type="spellStart"/>
      <w:r w:rsidRPr="007C7305">
        <w:t>rRNA</w:t>
      </w:r>
      <w:proofErr w:type="spellEnd"/>
      <w:r w:rsidRPr="007C7305">
        <w:t xml:space="preserve">) </w:t>
      </w:r>
      <w:r w:rsidR="008F61AC">
        <w:t xml:space="preserve">gene </w:t>
      </w:r>
      <w:r w:rsidRPr="007C7305">
        <w:t>sequencing</w:t>
      </w:r>
      <w:r w:rsidR="003C47AE">
        <w:t>. These included 227</w:t>
      </w:r>
      <w:r w:rsidR="009537E9">
        <w:t xml:space="preserve"> mucus </w:t>
      </w:r>
      <w:r w:rsidR="00C01319">
        <w:t xml:space="preserve">samples, </w:t>
      </w:r>
      <w:r w:rsidR="003C47AE">
        <w:t xml:space="preserve">223 tissue samples, 230 skeleton samples, </w:t>
      </w:r>
      <w:r w:rsidR="00C01319">
        <w:t>and 11</w:t>
      </w:r>
      <w:r w:rsidR="006D5D00">
        <w:t xml:space="preserve"> additional</w:t>
      </w:r>
      <w:r w:rsidR="009537E9">
        <w:t xml:space="preserve"> reference samples</w:t>
      </w:r>
      <w:r w:rsidR="006D5D00">
        <w:t xml:space="preserve"> </w:t>
      </w:r>
      <w:r w:rsidR="00622611">
        <w:t>(e.g. sediment and water</w:t>
      </w:r>
      <w:r w:rsidR="00CE40F1">
        <w:t>; Supplemental Data 1</w:t>
      </w:r>
      <w:r w:rsidR="003651C4">
        <w:t xml:space="preserve">). </w:t>
      </w:r>
      <w:r w:rsidRPr="007C7305">
        <w:t>All samples were subjected to</w:t>
      </w:r>
      <w:r>
        <w:t xml:space="preserve"> identical</w:t>
      </w:r>
      <w:r w:rsidRPr="007C7305">
        <w:t xml:space="preserve"> DNA extraction, PCR amplification using</w:t>
      </w:r>
      <w:r w:rsidR="005D41FA">
        <w:t xml:space="preserve"> 515f/806r</w:t>
      </w:r>
      <w:r w:rsidRPr="007C7305">
        <w:t xml:space="preserve"> primers specific to the V4 region of the 16S </w:t>
      </w:r>
      <w:proofErr w:type="spellStart"/>
      <w:r w:rsidRPr="007C7305">
        <w:t>rRNA</w:t>
      </w:r>
      <w:proofErr w:type="spellEnd"/>
      <w:r w:rsidRPr="007C7305">
        <w:t xml:space="preserve"> gene </w:t>
      </w:r>
      <w:r>
        <w:t>of bacteria and archaea</w:t>
      </w:r>
      <w:r w:rsidRPr="007C7305">
        <w:fldChar w:fldCharType="begin"/>
      </w:r>
      <w:r w:rsidR="00B05002">
        <w:instrText xml:space="preserve"> ADDIN ZOTERO_ITEM CSL_CITATION {"citationID":"11igdcf98b","properties":{"formattedCitation":"{\\rtf \\super 30\\nosupersub{}}","plainCitation":"30"},"citationItems":[{"id":142,"uris":["http://zotero.org/users/4235445/items/GLJKHM9T"],"uri":["http://zotero.org/users/4235445/items/GLJKHM9T"],"itemData":{"id":142,"type":"article-journal","title":"Minor revision to V4 region SSU rRNA 806R gene primer greatly increases detection of SAR11 bacterioplankton","container-title":"Aquatic Microbial Ecology","page":"129-137","volume":"75","issue":"2","source":"www.int-res.com","DOI":"10.3354/ame01753","ISSN":"0948-3055, 1616-1564","author":[{"family":"Apprill","given":"Amy"},{"family":"McNally","given":"Sean"},{"family":"Parsons","given":"Rachel"},{"family":"Weber","given":"Laura"}],"issued":{"date-parts":[["2015",6,4]]}}}],"schema":"https://github.com/citation-style-language/schema/raw/master/csl-citation.json"} </w:instrText>
      </w:r>
      <w:r w:rsidRPr="007C7305">
        <w:fldChar w:fldCharType="separate"/>
      </w:r>
      <w:r w:rsidR="00B05002" w:rsidRPr="005017DF">
        <w:rPr>
          <w:vertAlign w:val="superscript"/>
        </w:rPr>
        <w:t>30</w:t>
      </w:r>
      <w:r w:rsidRPr="007C7305">
        <w:fldChar w:fldCharType="end"/>
      </w:r>
      <w:r w:rsidR="00787E66">
        <w:t xml:space="preserve"> and</w:t>
      </w:r>
      <w:r w:rsidRPr="007C7305">
        <w:t xml:space="preserve"> Illumina </w:t>
      </w:r>
      <w:proofErr w:type="spellStart"/>
      <w:r w:rsidRPr="007C7305">
        <w:t>MiSeq</w:t>
      </w:r>
      <w:proofErr w:type="spellEnd"/>
      <w:r w:rsidR="00D37CFD">
        <w:t xml:space="preserve"> sequencing</w:t>
      </w:r>
      <w:r w:rsidRPr="007C7305">
        <w:t xml:space="preserve">. </w:t>
      </w:r>
      <w:r w:rsidR="008535DD" w:rsidRPr="0073591D">
        <w:t xml:space="preserve">We note that </w:t>
      </w:r>
      <w:r w:rsidR="00974DEE" w:rsidRPr="00DD0560">
        <w:t xml:space="preserve">despite the utility of 16S </w:t>
      </w:r>
      <w:proofErr w:type="spellStart"/>
      <w:r w:rsidR="00974DEE" w:rsidRPr="00DD0560">
        <w:t>rRNA</w:t>
      </w:r>
      <w:proofErr w:type="spellEnd"/>
      <w:r w:rsidR="00974DEE" w:rsidRPr="00DD0560">
        <w:t xml:space="preserve"> gene surveys, they are estimated to </w:t>
      </w:r>
      <w:r w:rsidR="008535DD" w:rsidRPr="0073591D">
        <w:t xml:space="preserve">miss </w:t>
      </w:r>
      <w:r w:rsidR="00974DEE" w:rsidRPr="00DD0560">
        <w:t>~10% of environmental microbes</w:t>
      </w:r>
      <w:r w:rsidR="00974DEE" w:rsidRPr="00DD0560">
        <w:fldChar w:fldCharType="begin"/>
      </w:r>
      <w:r w:rsidR="00974DEE" w:rsidRPr="00DD0560">
        <w:instrText xml:space="preserve"> ADDIN ZOTERO_ITEM CSL_CITATION {"citationID":"abcguvc926","properties":{"formattedCitation":"{\\rtf \\super 31\\nosupersub{}}","plainCitation":"31"},"citationItems":[{"id":253,"uris":["http://zotero.org/users/4235445/items/7XHBTLKY"],"uri":["http://zotero.org/users/4235445/items/7XHBTLKY"],"itemData":{"id":253,"type":"article-journal","title":"Metagenomics uncovers gaps in amplicon-based detection of microbial diversity","container-title":"Nature Microbiology","page":"15032","volume":"1","issue":"4","source":"www.nature.com","abstract":"&lt;p&gt;Significant gaps in our characterization of microbial diversity remain; this meta-analysis of amplicon-based rRNA studies shows that they miss approximately 10% of environmental microbial sequences, most belonging to the candidate phyla radiation.&lt;/p&gt;","DOI":"10.1038/nmicrobiol.2015.32","ISSN":"2058-5276","language":"En","author":[{"family":"Eloe-Fadrosh","given":"Emiley A."},{"family":"Ivanova","given":"Natalia N."},{"family":"Woyke","given":"Tanja"},{"family":"Kyrpides","given":"Nikos C."}],"issued":{"date-parts":[["2016",4]]}}}],"schema":"https://github.com/citation-style-language/schema/raw/master/csl-citation.json"} </w:instrText>
      </w:r>
      <w:r w:rsidR="00974DEE" w:rsidRPr="00DD0560">
        <w:fldChar w:fldCharType="separate"/>
      </w:r>
      <w:r w:rsidR="00974DEE" w:rsidRPr="0073591D">
        <w:rPr>
          <w:vertAlign w:val="superscript"/>
        </w:rPr>
        <w:t>31</w:t>
      </w:r>
      <w:r w:rsidR="00974DEE" w:rsidRPr="00DD0560">
        <w:fldChar w:fldCharType="end"/>
      </w:r>
      <w:r w:rsidR="00974DEE" w:rsidRPr="00DD0560">
        <w:t xml:space="preserve">, </w:t>
      </w:r>
      <w:r w:rsidR="008F61AC">
        <w:t xml:space="preserve">including certain archaea and the </w:t>
      </w:r>
      <w:r w:rsidR="008535DD" w:rsidRPr="0073591D">
        <w:t>newly uncovered bacterial candidate phylum radiation</w:t>
      </w:r>
      <w:r w:rsidR="00974DEE" w:rsidRPr="00DD0560">
        <w:fldChar w:fldCharType="begin"/>
      </w:r>
      <w:r w:rsidR="00974DEE" w:rsidRPr="00DD0560">
        <w:instrText xml:space="preserve"> ADDIN ZOTERO_ITEM CSL_CITATION {"citationID":"a1marp8vufo","properties":{"formattedCitation":"{\\rtf \\super 32\\nosupersub{}}","plainCitation":"32"},"citationItems":[{"id":250,"uris":["http://zotero.org/users/4235445/items/GDUN8GJ3"],"uri":["http://zotero.org/users/4235445/items/GDUN8GJ3"],"itemData":{"id":250,"type":"article-journal","title":"Unusual biology across a group comprising more than 15% of domain Bacteria","container-title":"Nature","page":"208","volume":"523","issue":"7559","source":"www.nature.com","abstract":"&lt;p&gt;More than 15 of all bacteria are members of a radiation of phyla about which very little is known, and from which no members have been cultivated. Jillian Banfield and colleagues have used metagenomics to reconstruct 8 complete and 789 draft genomes from more than 35 of these phyla obtained from groundwater samples from an aquifer adjacent to the Colorado River. The data reveal a shared evolutionary history that leads the authors to group these phyla under the name candidate phyla radiation (CPR) as a subdivision within domain Bacteria. Characteristics of the CPR bacteria include small genomes lacking many biosynthetic pathways, self-splicing introns and proteins encoded within their rRNA genes, as well as an unusual ribosome composition, lacking proteins previously considered universal in all bacteria. CPR bacteria are likely to be obligate fermenters dependent on other organisms for survival.&lt;/p&gt;","DOI":"10.1038/nature14486","ISSN":"1476-4687","language":"En","author":[{"family":"Brown","given":"Christopher T."},{"family":"Hug","given":"Laura A."},{"family":"Thomas","given":"Brian C."},{"family":"Sharon","given":"Itai"},{"family":"Castelle","given":"Cindy J."},{"family":"Singh","given":"Andrea"},{"family":"Wilkins","given":"Michael J."},{"family":"Wrighton","given":"Kelly C."},{"family":"Williams","given":"Kenneth H."},{"family":"Banfield","given":"Jillian F."}],"issued":{"date-parts":[["2015",7]]}}}],"schema":"https://github.com/citation-style-language/schema/raw/master/csl-citation.json"} </w:instrText>
      </w:r>
      <w:r w:rsidR="00974DEE" w:rsidRPr="00DD0560">
        <w:fldChar w:fldCharType="separate"/>
      </w:r>
      <w:r w:rsidR="00974DEE" w:rsidRPr="0073591D">
        <w:rPr>
          <w:vertAlign w:val="superscript"/>
        </w:rPr>
        <w:t>32</w:t>
      </w:r>
      <w:r w:rsidR="00974DEE" w:rsidRPr="00DD0560">
        <w:fldChar w:fldCharType="end"/>
      </w:r>
      <w:r w:rsidR="00622611" w:rsidRPr="0073591D">
        <w:t>.</w:t>
      </w:r>
    </w:p>
    <w:p w14:paraId="62DCECC0" w14:textId="33CF74FA" w:rsidR="00BB28DD" w:rsidRDefault="00377F5D" w:rsidP="006648B1">
      <w:pPr>
        <w:pStyle w:val="Paragraph"/>
      </w:pPr>
      <w:r>
        <w:t xml:space="preserve">Corals are traditionally regarded as challenging targets for DNA extraction. However, we found that the Earth Microbiome Project DNA extraction protocol provided sufficient DNA for analysis in most samples. </w:t>
      </w:r>
      <w:r w:rsidRPr="007C7305">
        <w:t>After quality control, sequencing resulted in a total of 9,441,738 microbial reads (per sample median: 14,010; per sample mean: 13,664) partitioned across 129,305 unique OTUs</w:t>
      </w:r>
      <w:r>
        <w:t xml:space="preserve"> (97% similarity cutoff)</w:t>
      </w:r>
      <w:r w:rsidRPr="007C7305">
        <w:t>.</w:t>
      </w:r>
      <w:r>
        <w:t xml:space="preserve"> </w:t>
      </w:r>
    </w:p>
    <w:p w14:paraId="46C37B6D" w14:textId="265F06B7" w:rsidR="0076239C" w:rsidRDefault="0076239C" w:rsidP="006648B1">
      <w:pPr>
        <w:pStyle w:val="Paragraph"/>
      </w:pPr>
      <w:r>
        <w:t>To avoid biases due to sequencing depth we rarified to even depth (1000 sequences per sample) for most analyses</w:t>
      </w:r>
      <w:r w:rsidR="00A15C98">
        <w:t>.</w:t>
      </w:r>
      <w:r>
        <w:t xml:space="preserve"> This strategy is conservative, in that it trades minimization of false positives for some loss of power. </w:t>
      </w:r>
      <w:r w:rsidR="00A15C98">
        <w:t xml:space="preserve">We also tested alternative rarefaction depths for characterization of core microbiomes (Supplementary Data 2), comparison of alpha diversity across compartments (Supplementary Results), and beta-diversity analysis (Supplementary Data 3). </w:t>
      </w:r>
      <w:r>
        <w:t>In the specific case of differential abundance testing, we either rarified at 1000 reads/sample or used a parametric model without rarefaction (</w:t>
      </w:r>
      <w:r w:rsidR="0073591D">
        <w:t xml:space="preserve">i.e. in all </w:t>
      </w:r>
      <w:r>
        <w:t>phylogenetic GLMMs, Methods) to maximize power from read depth in each sample.</w:t>
      </w:r>
      <w:r w:rsidR="00A15C98" w:rsidRPr="00A15C98">
        <w:t xml:space="preserve"> </w:t>
      </w:r>
      <w:r w:rsidR="0073591D">
        <w:t xml:space="preserve">In total, we detected 69 bacterial phyla associated with </w:t>
      </w:r>
      <w:proofErr w:type="spellStart"/>
      <w:r w:rsidR="0073591D">
        <w:t>scleractinian</w:t>
      </w:r>
      <w:proofErr w:type="spellEnd"/>
      <w:r w:rsidR="0073591D">
        <w:t xml:space="preserve"> corals (i.e. excluding outgroups), with 56.5% of the sequenced microbes in an average sample represented by</w:t>
      </w:r>
      <w:r w:rsidR="0073591D">
        <w:rPr>
          <w:i/>
        </w:rPr>
        <w:t xml:space="preserve"> </w:t>
      </w:r>
      <w:proofErr w:type="spellStart"/>
      <w:r w:rsidR="0073591D">
        <w:rPr>
          <w:i/>
        </w:rPr>
        <w:t>Proteobacteria</w:t>
      </w:r>
      <w:proofErr w:type="spellEnd"/>
      <w:r w:rsidR="0073591D">
        <w:t>, while all archaea represented just 2% (Supplementary Results).</w:t>
      </w:r>
    </w:p>
    <w:p w14:paraId="15742209" w14:textId="4F4D71E8" w:rsidR="00BB28DD" w:rsidRPr="00CB2120" w:rsidRDefault="00AF3934" w:rsidP="006648B1">
      <w:pPr>
        <w:pStyle w:val="Paragraph"/>
        <w:rPr>
          <w:b/>
        </w:rPr>
      </w:pPr>
      <w:r>
        <w:lastRenderedPageBreak/>
        <w:t>In order to compare microbial community structure to host trees, w</w:t>
      </w:r>
      <w:r w:rsidR="00BB28DD">
        <w:t xml:space="preserve">e inferred a coral phylogeny </w:t>
      </w:r>
      <w:r w:rsidR="00BB28DD" w:rsidRPr="007C7305">
        <w:t xml:space="preserve">using coral mitochondrial </w:t>
      </w:r>
      <w:r w:rsidR="00BB28DD">
        <w:t>12</w:t>
      </w:r>
      <w:r w:rsidR="00BB28DD" w:rsidRPr="007C7305">
        <w:t xml:space="preserve">S </w:t>
      </w:r>
      <w:proofErr w:type="spellStart"/>
      <w:r w:rsidR="00BB28DD" w:rsidRPr="007C7305">
        <w:t>rRNA</w:t>
      </w:r>
      <w:proofErr w:type="spellEnd"/>
      <w:r w:rsidR="00BB28DD" w:rsidRPr="007C7305">
        <w:t xml:space="preserve"> gene sequences identified in our amplicon libraries (Methods and Supplementary Results</w:t>
      </w:r>
      <w:r>
        <w:t>),</w:t>
      </w:r>
      <w:r w:rsidR="00BB28DD">
        <w:t xml:space="preserve"> </w:t>
      </w:r>
      <w:r w:rsidR="00423331">
        <w:t xml:space="preserve">but </w:t>
      </w:r>
      <w:r w:rsidR="00BB28DD">
        <w:t xml:space="preserve">constrained </w:t>
      </w:r>
      <w:r w:rsidR="00BB28DD" w:rsidRPr="007C7305">
        <w:t xml:space="preserve">to match the topology of the multigene molecular phylogeny </w:t>
      </w:r>
      <w:r w:rsidR="00BB28DD">
        <w:t xml:space="preserve">of corals published by </w:t>
      </w:r>
      <w:r w:rsidR="00BB28DD" w:rsidRPr="007C7305">
        <w:t>Huang and Roy</w:t>
      </w:r>
      <w:r w:rsidR="00692204">
        <w:fldChar w:fldCharType="begin"/>
      </w:r>
      <w:r w:rsidR="00B05002">
        <w:instrText xml:space="preserve"> ADDIN ZOTERO_ITEM CSL_CITATION {"citationID":"ss7Lfpbd","properties":{"formattedCitation":"{\\rtf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00692204">
        <w:fldChar w:fldCharType="separate"/>
      </w:r>
      <w:r w:rsidR="00B05002" w:rsidRPr="005017DF">
        <w:rPr>
          <w:vertAlign w:val="superscript"/>
        </w:rPr>
        <w:t>27</w:t>
      </w:r>
      <w:r w:rsidR="00692204">
        <w:rPr>
          <w:vertAlign w:val="superscript"/>
        </w:rPr>
        <w:fldChar w:fldCharType="end"/>
      </w:r>
      <w:r>
        <w:t>.</w:t>
      </w:r>
      <w:r w:rsidR="00BB28DD">
        <w:t xml:space="preserve"> </w:t>
      </w:r>
      <w:r>
        <w:t xml:space="preserve">This </w:t>
      </w:r>
      <w:r w:rsidR="00BB28DD" w:rsidRPr="007C7305">
        <w:t xml:space="preserve">had the effect of mapping </w:t>
      </w:r>
      <w:r w:rsidR="00BB28DD">
        <w:t xml:space="preserve">this study’s coral </w:t>
      </w:r>
      <w:r w:rsidR="00BB28DD" w:rsidRPr="007C7305">
        <w:t xml:space="preserve">samples to the </w:t>
      </w:r>
      <w:r w:rsidR="00BB28DD">
        <w:t xml:space="preserve">multigene </w:t>
      </w:r>
      <w:r w:rsidR="00BB28DD" w:rsidRPr="007C7305">
        <w:t xml:space="preserve">Huang and Roy phylogeny wherever possible, </w:t>
      </w:r>
      <w:r w:rsidR="00BB28DD">
        <w:t>while</w:t>
      </w:r>
      <w:r w:rsidR="00BB28DD" w:rsidRPr="007C7305">
        <w:t xml:space="preserve"> still allowing </w:t>
      </w:r>
      <w:r w:rsidR="00BB28DD">
        <w:t xml:space="preserve">for </w:t>
      </w:r>
      <w:r w:rsidR="00BB28DD" w:rsidRPr="007C7305">
        <w:t>inclusion of species not sampled in th</w:t>
      </w:r>
      <w:r w:rsidR="00BB28DD">
        <w:t>e previous</w:t>
      </w:r>
      <w:r w:rsidR="00BB28DD" w:rsidRPr="007C7305">
        <w:t xml:space="preserve"> analysis.</w:t>
      </w:r>
      <w:r w:rsidR="00BB28DD" w:rsidRPr="00B80F32">
        <w:t xml:space="preserve"> </w:t>
      </w:r>
      <w:r w:rsidR="00D23D46">
        <w:t xml:space="preserve">A </w:t>
      </w:r>
      <w:r w:rsidR="00035DA9">
        <w:t xml:space="preserve">conceptually </w:t>
      </w:r>
      <w:r w:rsidR="00D23D46">
        <w:t xml:space="preserve">similar procedure (Methods) mapped bacterial reads to the </w:t>
      </w:r>
      <w:proofErr w:type="spellStart"/>
      <w:r w:rsidR="00D23D46" w:rsidRPr="000847CC">
        <w:t>GreenGenes</w:t>
      </w:r>
      <w:proofErr w:type="spellEnd"/>
      <w:r w:rsidR="00D23D46" w:rsidRPr="000847CC">
        <w:t xml:space="preserve"> 13_8 reference </w:t>
      </w:r>
      <w:r w:rsidR="00D23D46">
        <w:t>phylogeny</w:t>
      </w:r>
      <w:r w:rsidR="00D23D46" w:rsidRPr="000847CC">
        <w:fldChar w:fldCharType="begin"/>
      </w:r>
      <w:r w:rsidR="00974DEE">
        <w:instrText xml:space="preserve"> ADDIN ZOTERO_ITEM CSL_CITATION {"citationID":"28oi3a4v4a","properties":{"formattedCitation":"{\\rtf \\super 33\\nosupersub{}}","plainCitation":"33"},"citationItems":[{"id":194,"uris":["http://zotero.org/users/4235445/items/3LSMJ29L"],"uri":["http://zotero.org/users/4235445/items/3LSMJ29L"],"itemData":{"id":194,"type":"article-journal","title":"An improved Greengenes taxonomy with explicit ranks for ecological and evolutionary analyses of bacteria and archaea","container-title":"The ISME Journal","page":"610-618","volume":"6","issue":"3","source":"PubMed Central","abstract":"Reference phylogenies are crucial for providing a taxonomic framework for interpretation of marker gene and metagenomic surveys, which continue to reveal novel species at a remarkable rate. Greengenes is a dedicated full-length 16S rRNA gene database that provides users with a curated taxonomy based on de novo tree inference. We developed a ‘taxonomy to tree' approach for transferring group names from an existing taxonomy to a tree topology, and used it to apply the Greengenes, National Center for Biotechnology Information (NCBI) and cyanoDB (Cyanobacteria only) taxonomies to a de novo tree comprising 408 315 sequences. We also incorporated explicit rank information provided by the NCBI taxonomy to group names (by prefixing rank designations) for better user orientation and classification consistency. The resulting merged taxonomy improved the classification of 75% of the sequences by one or more ranks relative to the original NCBI taxonomy with the most pronounced improvements occurring in under-classified environmental sequences. We also assessed candidate phyla (divisions) currently defined by NCBI and present recommendations for consolidation of 34 redundantly named groups. All intermediate results from the pipeline, which includes tree inference, jackknifing and transfer of a donor taxonomy to a recipient tree (tax2tree) are available for download. The improved Greengenes taxonomy should provide important infrastructure for a wide range of megasequencing projects studying ecosystems on scales ranging from our own bodies (the Human Microbiome Project) to the entire planet (the Earth Microbiome Project). The implementation of the software can be obtained from http://sourceforge.net/projects/tax2tree/.","DOI":"10.1038/ismej.2011.139","ISSN":"1751-7362","note":"PMID: 22134646\nPMCID: PMC3280142","journalAbbreviation":"ISME J","author":[{"family":"McDonald","given":"Daniel"},{"family":"Price","given":"Morgan N"},{"family":"Goodrich","given":"Julia"},{"family":"Nawrocki","given":"Eric P"},{"family":"DeSantis","given":"Todd Z"},{"family":"Probst","given":"Alexander"},{"family":"Andersen","given":"Gary L"},{"family":"Knight","given":"Rob"},{"family":"Hugenholtz","given":"Philip"}],"issued":{"date-parts":[["2012",3]]}}}],"schema":"https://github.com/citation-style-language/schema/raw/master/csl-citation.json"} </w:instrText>
      </w:r>
      <w:r w:rsidR="00D23D46" w:rsidRPr="000847CC">
        <w:fldChar w:fldCharType="separate"/>
      </w:r>
      <w:r w:rsidR="00974DEE" w:rsidRPr="00974DEE">
        <w:rPr>
          <w:vertAlign w:val="superscript"/>
        </w:rPr>
        <w:t>33</w:t>
      </w:r>
      <w:r w:rsidR="00D23D46" w:rsidRPr="000847CC">
        <w:fldChar w:fldCharType="end"/>
      </w:r>
      <w:r w:rsidR="00D23D46">
        <w:t>.</w:t>
      </w:r>
      <w:r w:rsidR="00B2697D">
        <w:t xml:space="preserve"> </w:t>
      </w:r>
    </w:p>
    <w:p w14:paraId="4D3C4AA5" w14:textId="32A9AD6C" w:rsidR="004E01DD" w:rsidRDefault="00F336FF" w:rsidP="006648B1">
      <w:pPr>
        <w:pStyle w:val="Paragraph"/>
        <w:spacing w:before="400"/>
      </w:pPr>
      <w:r>
        <w:rPr>
          <w:b/>
        </w:rPr>
        <w:t xml:space="preserve">Different factors structure </w:t>
      </w:r>
      <w:r w:rsidR="00ED09F1">
        <w:rPr>
          <w:b/>
        </w:rPr>
        <w:t>c</w:t>
      </w:r>
      <w:r w:rsidR="006572C3">
        <w:rPr>
          <w:b/>
        </w:rPr>
        <w:t>oral tissue, mucus, and skeleton</w:t>
      </w:r>
      <w:r w:rsidR="003145EE">
        <w:rPr>
          <w:b/>
        </w:rPr>
        <w:t xml:space="preserve"> microbiomes</w:t>
      </w:r>
      <w:r w:rsidR="006D45B1">
        <w:rPr>
          <w:b/>
        </w:rPr>
        <w:t>.</w:t>
      </w:r>
      <w:r w:rsidR="006D45B1">
        <w:t xml:space="preserve"> </w:t>
      </w:r>
      <w:r w:rsidR="00157B9B">
        <w:t>C</w:t>
      </w:r>
      <w:r w:rsidR="006572C3">
        <w:t xml:space="preserve">oral tissue, mucus, and skeleton </w:t>
      </w:r>
      <w:r w:rsidR="00860A25">
        <w:t xml:space="preserve">microbiomes </w:t>
      </w:r>
      <w:r w:rsidR="006572C3">
        <w:t xml:space="preserve">differed in </w:t>
      </w:r>
      <w:r w:rsidR="00FE7F64">
        <w:t>richness (</w:t>
      </w:r>
      <w:r w:rsidR="00AD605F">
        <w:t>Fig.</w:t>
      </w:r>
      <w:r w:rsidR="00FE7F64">
        <w:t xml:space="preserve"> 1a</w:t>
      </w:r>
      <w:r w:rsidR="006861F6">
        <w:t xml:space="preserve">), </w:t>
      </w:r>
      <w:r w:rsidR="00FE7F64">
        <w:t>beta-diversity (</w:t>
      </w:r>
      <w:r w:rsidR="00AD605F">
        <w:t>Fig.</w:t>
      </w:r>
      <w:r w:rsidR="00FE7F64">
        <w:t xml:space="preserve"> 1</w:t>
      </w:r>
      <w:r w:rsidR="000D798F">
        <w:t xml:space="preserve">b) </w:t>
      </w:r>
      <w:r w:rsidR="00FE7F64">
        <w:t>and responsiveness to host vs. environmental factors (</w:t>
      </w:r>
      <w:r w:rsidR="00AD605F">
        <w:t>Fig.</w:t>
      </w:r>
      <w:r w:rsidR="00FE7F64">
        <w:t xml:space="preserve"> 1c</w:t>
      </w:r>
      <w:r w:rsidR="006A1167">
        <w:t>; additional discussion in Supplementary Results</w:t>
      </w:r>
      <w:r w:rsidR="00FE7F64">
        <w:t xml:space="preserve">). </w:t>
      </w:r>
      <w:r w:rsidR="00106D8C">
        <w:t xml:space="preserve">Differences between compartments were robust </w:t>
      </w:r>
      <w:proofErr w:type="gramStart"/>
      <w:r w:rsidR="00106D8C">
        <w:t>to choice</w:t>
      </w:r>
      <w:proofErr w:type="gramEnd"/>
      <w:r w:rsidR="00106D8C">
        <w:t xml:space="preserve"> of beta-diversity metric (</w:t>
      </w:r>
      <w:r w:rsidR="001953D3">
        <w:t xml:space="preserve">Weighted </w:t>
      </w:r>
      <w:proofErr w:type="spellStart"/>
      <w:r w:rsidR="001953D3">
        <w:t>UniFrac</w:t>
      </w:r>
      <w:proofErr w:type="spellEnd"/>
      <w:r w:rsidR="001953D3">
        <w:t xml:space="preserve">, Unweighted </w:t>
      </w:r>
      <w:proofErr w:type="spellStart"/>
      <w:r w:rsidR="001953D3">
        <w:t>UniFrac</w:t>
      </w:r>
      <w:proofErr w:type="spellEnd"/>
      <w:r w:rsidR="001953D3">
        <w:t xml:space="preserve"> and Bray-Curtis </w:t>
      </w:r>
      <w:r w:rsidR="00106D8C">
        <w:t xml:space="preserve">Adonis p &lt; 0.001; Supplementary Results). </w:t>
      </w:r>
      <w:r w:rsidR="00A65DE3">
        <w:t>Within each coral compartment, we tested the response of the microbiome to environmental and host parameters. Broadly, mucus microbiomes were found to be more responsive to season, temperature, turf algal competition, and other environmental factors; whereas tissue microbiomes were found to be more responsive to the coral species and its functional traits</w:t>
      </w:r>
      <w:r w:rsidR="00A65DE3">
        <w:t xml:space="preserve"> (Fig 1c)</w:t>
      </w:r>
      <w:r w:rsidR="00A65DE3">
        <w:t xml:space="preserve">. </w:t>
      </w:r>
      <w:r w:rsidR="009C164D">
        <w:t>T</w:t>
      </w:r>
      <w:r w:rsidR="00157B9B">
        <w:t xml:space="preserve">he coral endolithic skeleton was </w:t>
      </w:r>
      <w:r w:rsidR="00AF5A3A">
        <w:t>richer</w:t>
      </w:r>
      <w:r w:rsidR="00157B9B">
        <w:t xml:space="preserve"> in bacterial diversity</w:t>
      </w:r>
      <w:r w:rsidR="00A8186B">
        <w:t xml:space="preserve"> than the tissue microbiome</w:t>
      </w:r>
      <w:r w:rsidR="00157B9B">
        <w:t xml:space="preserve"> (</w:t>
      </w:r>
      <w:r w:rsidR="00AD605F">
        <w:t>Fig.</w:t>
      </w:r>
      <w:r w:rsidR="00157B9B">
        <w:t xml:space="preserve"> 1a)</w:t>
      </w:r>
      <w:r w:rsidR="00254BE6">
        <w:t xml:space="preserve">, and </w:t>
      </w:r>
      <w:r w:rsidR="00AF5A3A">
        <w:t>e</w:t>
      </w:r>
      <w:r w:rsidR="00A8186B">
        <w:t>ndolithic microbiomes were</w:t>
      </w:r>
      <w:r w:rsidR="00157B9B">
        <w:t xml:space="preserve"> </w:t>
      </w:r>
      <w:r w:rsidR="00A8186B">
        <w:t xml:space="preserve">nearly as responsive to </w:t>
      </w:r>
      <w:r w:rsidR="00682640">
        <w:t>many</w:t>
      </w:r>
      <w:r w:rsidR="00A8186B">
        <w:t xml:space="preserve"> </w:t>
      </w:r>
      <w:r w:rsidR="00157B9B">
        <w:t xml:space="preserve">host traits </w:t>
      </w:r>
      <w:r w:rsidR="00A8186B">
        <w:t xml:space="preserve">as </w:t>
      </w:r>
      <w:r w:rsidR="00157B9B">
        <w:t>the host tissue microbiome</w:t>
      </w:r>
      <w:r w:rsidR="00A8186B">
        <w:t xml:space="preserve"> itself (</w:t>
      </w:r>
      <w:r w:rsidR="00AD605F">
        <w:t>Fig.</w:t>
      </w:r>
      <w:r w:rsidR="00A8186B">
        <w:t xml:space="preserve"> 1</w:t>
      </w:r>
      <w:r w:rsidR="00622611">
        <w:t>c</w:t>
      </w:r>
      <w:r w:rsidR="00A8186B">
        <w:t>)</w:t>
      </w:r>
      <w:r w:rsidR="00157B9B">
        <w:t xml:space="preserve">. </w:t>
      </w:r>
    </w:p>
    <w:p w14:paraId="5096BBD5" w14:textId="77777777" w:rsidR="004E01DD" w:rsidRDefault="004E01DD" w:rsidP="00230847">
      <w:pPr>
        <w:pStyle w:val="Paragraph"/>
        <w:spacing w:before="0"/>
      </w:pPr>
    </w:p>
    <w:p w14:paraId="09F27571" w14:textId="4A77EC49" w:rsidR="00230847" w:rsidRPr="00A81C73" w:rsidRDefault="009C164D" w:rsidP="00230847">
      <w:pPr>
        <w:pStyle w:val="Paragraph"/>
        <w:spacing w:before="0"/>
      </w:pPr>
      <w:r>
        <w:t>F</w:t>
      </w:r>
      <w:r w:rsidR="00230847">
        <w:t>urther exploration of these differences using machine-learning methods (Supplementary Results</w:t>
      </w:r>
      <w:r w:rsidR="0073591D">
        <w:t>, Supplementary Data 6</w:t>
      </w:r>
      <w:r w:rsidR="00230847">
        <w:t>) revealed that the coral skeleton microbiome could better predict the deep phylogeny of the coral host (i.e. membership in the ‘Complex’ or ‘Robust’ clade) than could the microbiome of the coral tissue. The same was true for overall coral life-history strategy (</w:t>
      </w:r>
      <w:proofErr w:type="spellStart"/>
      <w:r w:rsidR="00230847" w:rsidRPr="006A1167">
        <w:rPr>
          <w:i/>
        </w:rPr>
        <w:t>sensu</w:t>
      </w:r>
      <w:proofErr w:type="spellEnd"/>
      <w:r w:rsidR="00230847">
        <w:t xml:space="preserve"> Darling</w:t>
      </w:r>
      <w:r w:rsidR="00261BCD">
        <w:fldChar w:fldCharType="begin"/>
      </w:r>
      <w:r w:rsidR="00B05002">
        <w:instrText xml:space="preserve"> ADDIN ZOTERO_ITEM CSL_CITATION {"citationID":"a1ib4ldtic8","properties":{"formattedCitation":"{\\rtf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261BCD">
        <w:fldChar w:fldCharType="separate"/>
      </w:r>
      <w:r w:rsidR="00B05002" w:rsidRPr="005017DF">
        <w:rPr>
          <w:vertAlign w:val="superscript"/>
        </w:rPr>
        <w:t>23</w:t>
      </w:r>
      <w:r w:rsidR="00261BCD">
        <w:fldChar w:fldCharType="end"/>
      </w:r>
      <w:r w:rsidR="00230847">
        <w:t xml:space="preserve">). </w:t>
      </w:r>
      <w:r w:rsidR="00F31D11">
        <w:t xml:space="preserve">However, tissue microbiome best predicted species that vertically transmit </w:t>
      </w:r>
      <w:bookmarkStart w:id="0" w:name="_GoBack"/>
      <w:bookmarkEnd w:id="0"/>
      <w:r w:rsidR="00F31D11">
        <w:rPr>
          <w:i/>
        </w:rPr>
        <w:t xml:space="preserve">Symbiodinium </w:t>
      </w:r>
      <w:r w:rsidR="00F31D11">
        <w:t xml:space="preserve">to offspring. </w:t>
      </w:r>
      <w:r w:rsidR="00230847">
        <w:t xml:space="preserve">These results clarify that the role of host vs. environmental influence on coral microbiomes is not consistent across anatomy. They further suggest that </w:t>
      </w:r>
      <w:r w:rsidR="00C1662D">
        <w:t xml:space="preserve">mucus microbiomes are useful for detecting environmental perturbations and that </w:t>
      </w:r>
      <w:r w:rsidR="00230847">
        <w:t>skelet</w:t>
      </w:r>
      <w:r w:rsidR="00C1662D">
        <w:t>on</w:t>
      </w:r>
      <w:r w:rsidR="00230847">
        <w:t xml:space="preserve"> </w:t>
      </w:r>
      <w:r w:rsidR="00C1662D">
        <w:t xml:space="preserve">communities warrants greater </w:t>
      </w:r>
      <w:r w:rsidR="00230847">
        <w:t>attention as a diverse community strongly structured by host</w:t>
      </w:r>
      <w:r w:rsidR="00B75489">
        <w:t xml:space="preserve"> traits</w:t>
      </w:r>
      <w:r w:rsidR="006C6A81">
        <w:t xml:space="preserve">. Because </w:t>
      </w:r>
      <w:r w:rsidR="00230847">
        <w:t xml:space="preserve">coral body sites differed in both composition and structure, we report results of subsequent analyses of host-microbe </w:t>
      </w:r>
      <w:proofErr w:type="spellStart"/>
      <w:r w:rsidR="00D97BED">
        <w:t>codiver</w:t>
      </w:r>
      <w:r w:rsidR="00230847">
        <w:t>sification</w:t>
      </w:r>
      <w:proofErr w:type="spellEnd"/>
      <w:r w:rsidR="00230847">
        <w:t xml:space="preserve"> and disease susceptibility separately for each.</w:t>
      </w:r>
    </w:p>
    <w:p w14:paraId="6577B388" w14:textId="77777777" w:rsidR="00A81C73" w:rsidRDefault="00A81C73" w:rsidP="00F9725B">
      <w:pPr>
        <w:pStyle w:val="Paragraph"/>
        <w:spacing w:before="0"/>
      </w:pPr>
    </w:p>
    <w:p w14:paraId="16B23622" w14:textId="2D164766" w:rsidR="00230847" w:rsidRDefault="00A81C73" w:rsidP="00F9725B">
      <w:pPr>
        <w:pStyle w:val="Paragraph"/>
        <w:spacing w:before="0"/>
      </w:pPr>
      <w:r>
        <w:t>In</w:t>
      </w:r>
      <w:r w:rsidR="00AE3672">
        <w:t xml:space="preserve"> addition to these</w:t>
      </w:r>
      <w:r w:rsidR="00C1662D">
        <w:t xml:space="preserve"> general</w:t>
      </w:r>
      <w:r w:rsidR="0009398F">
        <w:t xml:space="preserve"> observations</w:t>
      </w:r>
      <w:r>
        <w:t xml:space="preserve">, two </w:t>
      </w:r>
      <w:r w:rsidR="00C1662D">
        <w:t xml:space="preserve">specific </w:t>
      </w:r>
      <w:r>
        <w:t>findings emerged that bear mention</w:t>
      </w:r>
      <w:r w:rsidR="00C1662D">
        <w:t>ing</w:t>
      </w:r>
      <w:r w:rsidR="00B55CED">
        <w:t xml:space="preserve"> (</w:t>
      </w:r>
      <w:r w:rsidR="00AD605F">
        <w:t>Fig.</w:t>
      </w:r>
      <w:r w:rsidR="00B55CED">
        <w:t xml:space="preserve"> 2)</w:t>
      </w:r>
      <w:r>
        <w:t>. First, the latitude of the sampling location sign</w:t>
      </w:r>
      <w:r w:rsidR="00230847">
        <w:t>i</w:t>
      </w:r>
      <w:r>
        <w:t>ficantly influenced the richness and composition of coral microbiomes</w:t>
      </w:r>
      <w:r w:rsidR="00A8186B">
        <w:t>.</w:t>
      </w:r>
      <w:r>
        <w:t xml:space="preserve"> </w:t>
      </w:r>
      <w:r w:rsidR="00A8186B">
        <w:t>Moving away from the equator, coral microbiomes became less rich</w:t>
      </w:r>
      <w:r w:rsidR="00B55CED">
        <w:t xml:space="preserve"> (</w:t>
      </w:r>
      <w:r w:rsidR="00AD605F">
        <w:t>Fig.</w:t>
      </w:r>
      <w:r w:rsidR="00B55CED">
        <w:t xml:space="preserve"> 2a)</w:t>
      </w:r>
      <w:r w:rsidR="00A8186B">
        <w:t xml:space="preserve">, </w:t>
      </w:r>
      <w:r>
        <w:t>even after accounting for the uneven distribution of species across locations using phylogenetic GLMMs (</w:t>
      </w:r>
      <w:r w:rsidR="00436539">
        <w:t xml:space="preserve">Methods; </w:t>
      </w:r>
      <w:r>
        <w:t xml:space="preserve">see Supplementary </w:t>
      </w:r>
      <w:r w:rsidR="00C1662D">
        <w:t>R</w:t>
      </w:r>
      <w:r>
        <w:t xml:space="preserve">esults). </w:t>
      </w:r>
      <w:r w:rsidR="00B55CED">
        <w:t xml:space="preserve">In addition to richness, latitude had a strong influence on </w:t>
      </w:r>
      <w:r w:rsidR="006F765A">
        <w:t>microbiome composition</w:t>
      </w:r>
      <w:r w:rsidR="00B55CED">
        <w:t xml:space="preserve">, </w:t>
      </w:r>
      <w:r>
        <w:t>account</w:t>
      </w:r>
      <w:r w:rsidR="00B55CED">
        <w:t>ing</w:t>
      </w:r>
      <w:r>
        <w:t xml:space="preserve"> for between 18.5-25% of variance in microbiome composition (Adonis r</w:t>
      </w:r>
      <w:r w:rsidRPr="00A81C73">
        <w:rPr>
          <w:vertAlign w:val="superscript"/>
        </w:rPr>
        <w:t>2</w:t>
      </w:r>
      <w:r>
        <w:t>), depending on the compartment</w:t>
      </w:r>
      <w:r w:rsidR="005135DA">
        <w:t xml:space="preserve"> (</w:t>
      </w:r>
      <w:r w:rsidR="00AD605F">
        <w:t>Fig</w:t>
      </w:r>
      <w:r w:rsidR="005135DA">
        <w:t>. 1</w:t>
      </w:r>
      <w:r w:rsidR="00C1662D">
        <w:t>c</w:t>
      </w:r>
      <w:r w:rsidR="005135DA">
        <w:t>)</w:t>
      </w:r>
      <w:r>
        <w:t xml:space="preserve">. </w:t>
      </w:r>
      <w:r w:rsidR="00214F20">
        <w:t>T</w:t>
      </w:r>
      <w:r>
        <w:t>his suggests that patterns of diversity in coral microbiomes may mirror latitudinal diversity gradients seen in free-living communities</w:t>
      </w:r>
      <w:r>
        <w:fldChar w:fldCharType="begin"/>
      </w:r>
      <w:r w:rsidR="006C6A81">
        <w:instrText xml:space="preserve"> ADDIN ZOTERO_ITEM CSL_CITATION {"citationID":"WhMQaoYK","properties":{"formattedCitation":"{\\rtf \\super 35\\nosupersub{}}","plainCitation":"35"},"citationItems":[{"id":146,"uris":["http://zotero.org/users/4235445/items/57VGHSRK"],"uri":["http://zotero.org/users/4235445/items/57VGHSRK"],"itemData":{"id":146,"type":"article-journal","title":"On the Generality of the Latitudinal Diversity Gradient.","container-title":"The American Naturalist","page":"192-211","volume":"163","issue":"2","source":"journals.uchicago.edu (Atypon)","abstract":"The decline of biodiversity with latitude has received great attention, but both the concise pattern and the causes of the gradient are under strong debate. Most studies of the latitudinal gradient comprise only one or few organism types and are often restricted to certain region or habitat types. To test for significant variation in the gradient between organisms, habitats, or regions, a meta</w:instrText>
      </w:r>
      <w:r w:rsidR="006C6A81">
        <w:rPr>
          <w:rFonts w:ascii="Calibri" w:eastAsia="Calibri" w:hAnsi="Calibri" w:cs="Calibri"/>
        </w:rPr>
        <w:instrText>‐</w:instrText>
      </w:r>
      <w:r w:rsidR="006C6A81">
        <w:instrText>analysis was conducted on nearly 600 latitudinal gradients assembled from the literature. Each gradient was characterized by two effect sizes, strength (correlation coefficient) and slope, and additionally by 14 variables describing organisms, habitats, and regions. The analysis corroborated the high generality of the latitudinal diversity decline. Gradients on regional scales were significantly stronger and steeper than on local scales, and slopes also varied with sampling grain. Both strength and slope increased with organism body mass, and strength increased with trophic level. The body mass–effect size relation varied for ecto</w:instrText>
      </w:r>
      <w:r w:rsidR="006C6A81">
        <w:rPr>
          <w:rFonts w:ascii="Calibri" w:eastAsia="Calibri" w:hAnsi="Calibri" w:cs="Calibri"/>
        </w:rPr>
        <w:instrText>‐</w:instrText>
      </w:r>
      <w:r w:rsidR="006C6A81">
        <w:instrText xml:space="preserve"> versus homeotherm organisms and for different dispersal types, suggesting allometric effects on energy use and dispersal ability as possible mechanisms for the body mass effect. Latitudinal gradients were weaker and less steep in freshwater than in marine or terrestrial environments and differed significantly between continents and habitat types. The gradient parameters were not affected by hemisphere or the latitudinal range covered. This analysis is the first to describe these general and significant patterns, which have important consequences for models aiming to explain the latitudinal gradient.","DOI":"10.1086/381004","ISSN":"0003-0147","journalAbbreviation":"The American Naturalist","author":[{"family":"Hillebrand","given":"Helmut"}],"issued":{"date-parts":[["2004",2,1]]}}}],"schema":"https://github.com/citation-style-language/schema/raw/master/csl-citation.json"} </w:instrText>
      </w:r>
      <w:r>
        <w:fldChar w:fldCharType="separate"/>
      </w:r>
      <w:r w:rsidR="006C6A81" w:rsidRPr="00B75489">
        <w:rPr>
          <w:vertAlign w:val="superscript"/>
        </w:rPr>
        <w:t>35</w:t>
      </w:r>
      <w:r>
        <w:fldChar w:fldCharType="end"/>
      </w:r>
      <w:r>
        <w:t>.  Potential causes for such gradients include</w:t>
      </w:r>
      <w:r w:rsidR="00423331">
        <w:t>:</w:t>
      </w:r>
      <w:r>
        <w:t xml:space="preserve"> variable UV exposure</w:t>
      </w:r>
      <w:r w:rsidR="00423331">
        <w:t>,</w:t>
      </w:r>
      <w:r>
        <w:t xml:space="preserve"> </w:t>
      </w:r>
      <w:r>
        <w:lastRenderedPageBreak/>
        <w:t>average temperature by latitude</w:t>
      </w:r>
      <w:r w:rsidR="00423331">
        <w:t>,</w:t>
      </w:r>
      <w:r>
        <w:t xml:space="preserve"> and differences in planktonic diversity available for coral heterotrophic feeding (and subsequent microbial metabolism).</w:t>
      </w:r>
    </w:p>
    <w:p w14:paraId="0B4FA7B1" w14:textId="77777777" w:rsidR="00230847" w:rsidRDefault="00230847" w:rsidP="00F9725B">
      <w:pPr>
        <w:pStyle w:val="Paragraph"/>
        <w:spacing w:before="0"/>
      </w:pPr>
    </w:p>
    <w:p w14:paraId="46ED7D27" w14:textId="260B1CD4" w:rsidR="006572C3" w:rsidRDefault="00A81C73" w:rsidP="00F9725B">
      <w:pPr>
        <w:pStyle w:val="Paragraph"/>
        <w:spacing w:before="0"/>
        <w:rPr>
          <w:b/>
        </w:rPr>
      </w:pPr>
      <w:r>
        <w:t xml:space="preserve">Second, we found that </w:t>
      </w:r>
      <w:r w:rsidR="00B55CED">
        <w:t>proportionally larger corals (those</w:t>
      </w:r>
      <w:r>
        <w:t xml:space="preserve"> closer to their species’ maximum recorded size</w:t>
      </w:r>
      <w:r w:rsidR="00B55CED">
        <w:t>)</w:t>
      </w:r>
      <w:r>
        <w:t xml:space="preserve"> showed </w:t>
      </w:r>
      <w:r w:rsidR="009E2141">
        <w:t>differential</w:t>
      </w:r>
      <w:r w:rsidR="00B55CED">
        <w:t xml:space="preserve"> microbiome composition and </w:t>
      </w:r>
      <w:r w:rsidR="009E2141">
        <w:t>richness relative to smaller specimens</w:t>
      </w:r>
      <w:r w:rsidR="00B55CED">
        <w:t xml:space="preserve"> (</w:t>
      </w:r>
      <w:r w:rsidR="00AD605F">
        <w:t>Fig.</w:t>
      </w:r>
      <w:r w:rsidR="00B55CED">
        <w:t xml:space="preserve"> 2b)</w:t>
      </w:r>
      <w:r>
        <w:t>.</w:t>
      </w:r>
      <w:r w:rsidR="00444BC9">
        <w:t xml:space="preserve"> These changes occurred in tissue and skeleton, but not mucus, microbiomes.</w:t>
      </w:r>
      <w:r w:rsidR="00B55CED">
        <w:t xml:space="preserve"> </w:t>
      </w:r>
      <w:r w:rsidR="00542D3B">
        <w:t xml:space="preserve">The effects of coral size on tissue and skeleton microbiomes were large, explaining </w:t>
      </w:r>
      <w:r w:rsidR="00360008">
        <w:t>51-55% of overall beta-diversity variance (depending on the compartment and metric)</w:t>
      </w:r>
      <w:r w:rsidR="00542D3B">
        <w:t xml:space="preserve">. Size </w:t>
      </w:r>
      <w:r>
        <w:t>effect</w:t>
      </w:r>
      <w:r w:rsidR="00B55CED">
        <w:t>s</w:t>
      </w:r>
      <w:r>
        <w:t xml:space="preserve"> </w:t>
      </w:r>
      <w:r w:rsidR="00B55CED">
        <w:t xml:space="preserve">on richness </w:t>
      </w:r>
      <w:r>
        <w:t>w</w:t>
      </w:r>
      <w:r w:rsidR="00360008">
        <w:t>ere</w:t>
      </w:r>
      <w:r>
        <w:t xml:space="preserve"> significant after accounting for phylogeny</w:t>
      </w:r>
      <w:r w:rsidR="006A28DB">
        <w:t xml:space="preserve"> (</w:t>
      </w:r>
      <w:proofErr w:type="spellStart"/>
      <w:r w:rsidR="006A28DB">
        <w:t>pMCMC</w:t>
      </w:r>
      <w:proofErr w:type="spellEnd"/>
      <w:r w:rsidR="006A28DB">
        <w:t xml:space="preserve">: </w:t>
      </w:r>
      <w:r w:rsidR="00D437BF">
        <w:t>mucus,</w:t>
      </w:r>
      <w:r w:rsidR="00D1509B">
        <w:t xml:space="preserve"> </w:t>
      </w:r>
      <w:r w:rsidR="006A28DB" w:rsidRPr="006A28DB">
        <w:t>0.86</w:t>
      </w:r>
      <w:r w:rsidR="006A28DB" w:rsidRPr="006A28DB">
        <w:softHyphen/>
      </w:r>
      <w:r w:rsidR="00D437BF">
        <w:t>;</w:t>
      </w:r>
      <w:r w:rsidR="006A28DB" w:rsidRPr="006A28DB">
        <w:t xml:space="preserve"> tissue</w:t>
      </w:r>
      <w:r w:rsidR="00D437BF">
        <w:t>, 0.0008;</w:t>
      </w:r>
      <w:r w:rsidR="006A28DB" w:rsidRPr="006A28DB">
        <w:t xml:space="preserve"> skeleton</w:t>
      </w:r>
      <w:r w:rsidR="00D437BF">
        <w:t xml:space="preserve">, </w:t>
      </w:r>
      <w:r w:rsidR="006A28DB" w:rsidRPr="006A28DB">
        <w:t>0.02</w:t>
      </w:r>
      <w:r w:rsidR="006A28DB">
        <w:t>)</w:t>
      </w:r>
      <w:r>
        <w:t xml:space="preserve">, though much lower in magnitude than latitudinal effects (2-4% of variance; 0% in mucus). The main bacterial lineages significantly reduced in larger corals were </w:t>
      </w:r>
      <w:proofErr w:type="spellStart"/>
      <w:r>
        <w:rPr>
          <w:i/>
        </w:rPr>
        <w:t>Aurantimonas</w:t>
      </w:r>
      <w:proofErr w:type="spellEnd"/>
      <w:r>
        <w:rPr>
          <w:i/>
        </w:rPr>
        <w:t xml:space="preserve"> </w:t>
      </w:r>
      <w:r>
        <w:t xml:space="preserve">and </w:t>
      </w:r>
      <w:proofErr w:type="spellStart"/>
      <w:r>
        <w:rPr>
          <w:i/>
        </w:rPr>
        <w:t>Balneola</w:t>
      </w:r>
      <w:proofErr w:type="spellEnd"/>
      <w:r>
        <w:rPr>
          <w:i/>
        </w:rPr>
        <w:t xml:space="preserve"> </w:t>
      </w:r>
      <w:r>
        <w:t>(univariate Spearman correlation and phylogenetic GLMMs; see Supplementary results)</w:t>
      </w:r>
      <w:r>
        <w:rPr>
          <w:i/>
        </w:rPr>
        <w:t xml:space="preserve">. </w:t>
      </w:r>
      <w:proofErr w:type="spellStart"/>
      <w:r>
        <w:rPr>
          <w:i/>
        </w:rPr>
        <w:t>Aurantimonas</w:t>
      </w:r>
      <w:proofErr w:type="spellEnd"/>
      <w:r>
        <w:rPr>
          <w:i/>
        </w:rPr>
        <w:t xml:space="preserve"> </w:t>
      </w:r>
      <w:r>
        <w:t>has been proposed as the causative agent of White Plague Type II</w:t>
      </w:r>
      <w:r>
        <w:fldChar w:fldCharType="begin"/>
      </w:r>
      <w:r w:rsidR="006C6A81">
        <w:instrText xml:space="preserve"> ADDIN ZOTERO_ITEM CSL_CITATION {"citationID":"23bbim9149","properties":{"formattedCitation":"{\\rtf \\super 36\\nosupersub{}}","plainCitation":"36"},"citationItems":[{"id":149,"uris":["http://zotero.org/users/4235445/items/YPB5EFIJ"],"uri":["http://zotero.org/users/4235445/items/YPB5EFIJ"],"itemData":{"id":149,"type":"article-journal","title":"Aurantimonas coralicida gen. nov., sp. nov., the causative agent of white plague type II on Caribbean scleractinian corals","container-title":"International Journal of Systematic and Evolutionary Microbiology","page":"1115-1122","volume":"53","issue":"Pt 4","source":"PubMed","abstract":"A bacterium previously isolated from a diseased colony of the scleractinian coral Dichocoenia stokesi (common name elliptical star coral) was subjected to a detailed polyphasic taxonomic characterization. The isolate, designated WP1T, was halophilic and strictly aerobic and formed golden-orange-pigmented colonies after prolonged incubation. Cells of WP1T were gram-negative, rod-shaped and showed a characteristic branching rod morphology. Chemotaxonomically, WP1T was characterized by having Q-10 as the major respiratory lipoquinone and sym-homospermidine as the main component of the cellular polyamine content. The predominant constituent in the cellular fatty acid profile was C18:1 omega7c, along with C19:0 cyclo omega8c and C16:0. Other fatty acids present in smaller amounts were C17:0, C18:0, C16:1 omega7c, C20:1 omega7c and C18:1 2-OH. The major polar lipids were phosphatidylethanolamine, phosphatidylglycerol and phosphatidylcholine. Minor amounts of diphosphatidylglycerol, phosphatidylmonomethylethanolamine and phosphatidyldimethylethanolamine were present. The G + C content of the genomic DNA was 66.3 mol%. Phylogenetic analysis of the 16S rRNA gene sequence showed that WP1T represents a separate subline of descent within the order 'Rhizobiales' of the 'Alphaproteobacteria'. The new line of descent falls within the group of families that includes the Rhizobiaceae, Bartonellaceae, Brucellaceae and 'Phyllobacteriaceae', with no particular relative within this group. The 16S rRNA gene sequence similarity to all established taxa within this group was not higher than 92.0% (to Mesorhizobium mediterraneum). To accommodate this emerging coral pathogen, the creation of a new genus and species is proposed, Aurantimonas coralicida gen. nov., sp. nov. (type strain WP1T = CIP 107386T = DSM 14790T).","DOI":"10.1099/ijs.0.02359-0","ISSN":"1466-5026","note":"PMID: 12892136","journalAbbreviation":"Int. J. Syst. Evol. Microbiol.","language":"eng","author":[{"family":"Denner","given":"Ewald B. M."},{"family":"Smith","given":"Garriet W."},{"family":"Busse","given":"Hans-Jürgen"},{"family":"Schumann","given":"Peter"},{"family":"Narzt","given":"Thomas"},{"family":"Polson","given":"Shawn W."},{"family":"Lubitz","given":"Werner"},{"family":"Richardson","given":"Laurie L."}],"issued":{"date-parts":[["2003",7]]}}}],"schema":"https://github.com/citation-style-language/schema/raw/master/csl-citation.json"} </w:instrText>
      </w:r>
      <w:r>
        <w:fldChar w:fldCharType="separate"/>
      </w:r>
      <w:r w:rsidR="006C6A81" w:rsidRPr="00B75489">
        <w:rPr>
          <w:vertAlign w:val="superscript"/>
        </w:rPr>
        <w:t>36</w:t>
      </w:r>
      <w:r>
        <w:fldChar w:fldCharType="end"/>
      </w:r>
      <w:r>
        <w:t xml:space="preserve"> and </w:t>
      </w:r>
      <w:proofErr w:type="spellStart"/>
      <w:r>
        <w:rPr>
          <w:i/>
        </w:rPr>
        <w:t>Balneola</w:t>
      </w:r>
      <w:proofErr w:type="spellEnd"/>
      <w:r>
        <w:rPr>
          <w:i/>
        </w:rPr>
        <w:t xml:space="preserve"> </w:t>
      </w:r>
      <w:r>
        <w:t>was previously identified as an indicator of sewage pollution in the Red Sea</w:t>
      </w:r>
      <w:r>
        <w:fldChar w:fldCharType="begin"/>
      </w:r>
      <w:r w:rsidR="006C6A81">
        <w:instrText xml:space="preserve"> ADDIN ZOTERO_ITEM CSL_CITATION {"citationID":"1b6kl8jlim","properties":{"formattedCitation":"{\\rtf \\super 37\\nosupersub{}}","plainCitation":"37"},"citationItems":[{"id":151,"uris":["http://zotero.org/users/4235445/items/MET6C7FA"],"uri":["http://zotero.org/users/4235445/items/MET6C7FA"],"itemData":{"id":151,"type":"article-journal","title":"Coral microbial community dynamics in response to anthropogenic impacts near a major city in the central Red Sea","container-title":"Marine Pollution Bulletin","page":"629-640","volume":"105","issue":"2","source":"PubMed","abstract":"Coral-associated bacteria play an increasingly recognized part in coral health. We investigated the effect of local anthropogenic impacts on coral microbial communities on reefs near Jeddah, the largest city on the Saudi Arabian coast of the central Red Sea. We analyzed the bacterial community structure of water and corals (Pocillopora verrucosa and Acropora hemprichii) at sites that were relatively unimpacted, exposed to sedimentation &amp; local sewage, or in the discharge area of municipal wastewaters. Coral microbial communities were significantly different at impacted sites: in both corals the main symbiotic taxon decreased in abundance. In contrast, opportunistic bacterial families, such as e.g. Vibrionaceae and Rhodobacteraceae, were more abundant in corals at impacted sites. In conclusion, microbial community response revealed a measurable footprint of anthropogenic impacts to coral ecosystems close to Jeddah, even though the corals appeared visually healthy.","DOI":"10.1016/j.marpolbul.2015.12.045","ISSN":"1879-3363","note":"PMID: 26763316","journalAbbreviation":"Mar. Pollut. Bull.","language":"eng","author":[{"family":"Ziegler","given":"Maren"},{"family":"Roik","given":"Anna"},{"family":"Porter","given":"Adam"},{"family":"Zubier","given":"Khalid"},{"family":"Mudarris","given":"Mohammed S."},{"family":"Ormond","given":"Rupert"},{"family":"Voolstra","given":"Christian R."}],"issued":{"date-parts":[["2016",4,30]]}}}],"schema":"https://github.com/citation-style-language/schema/raw/master/csl-citation.json"} </w:instrText>
      </w:r>
      <w:r>
        <w:fldChar w:fldCharType="separate"/>
      </w:r>
      <w:r w:rsidR="006C6A81" w:rsidRPr="00B75489">
        <w:rPr>
          <w:vertAlign w:val="superscript"/>
        </w:rPr>
        <w:t>37</w:t>
      </w:r>
      <w:r>
        <w:fldChar w:fldCharType="end"/>
      </w:r>
      <w:r>
        <w:t>. These trends may reflect increased vulnerability of smaller corals to opportunistic pathogens.</w:t>
      </w:r>
    </w:p>
    <w:p w14:paraId="6EB0D816" w14:textId="2EDF3069" w:rsidR="00F7425D" w:rsidRDefault="00CD2B7D" w:rsidP="006648B1">
      <w:pPr>
        <w:pStyle w:val="Paragraph"/>
        <w:spacing w:before="400"/>
      </w:pPr>
      <w:r>
        <w:rPr>
          <w:b/>
        </w:rPr>
        <w:t xml:space="preserve">Coral disease susceptibility correlates with microbiome </w:t>
      </w:r>
      <w:r w:rsidR="001D1228">
        <w:rPr>
          <w:b/>
        </w:rPr>
        <w:t>composition</w:t>
      </w:r>
      <w:r w:rsidR="006D45B1">
        <w:rPr>
          <w:b/>
        </w:rPr>
        <w:t>.</w:t>
      </w:r>
      <w:r w:rsidR="006D45B1">
        <w:t xml:space="preserve"> </w:t>
      </w:r>
      <w:r w:rsidR="00F7425D">
        <w:t>To test if there</w:t>
      </w:r>
      <w:r w:rsidR="00F7425D" w:rsidRPr="007C7305">
        <w:t xml:space="preserve"> </w:t>
      </w:r>
      <w:r w:rsidR="00F7425D">
        <w:t xml:space="preserve">are </w:t>
      </w:r>
      <w:r w:rsidR="00F7425D" w:rsidRPr="007C7305">
        <w:t xml:space="preserve">systematic differences in the microbiomes </w:t>
      </w:r>
      <w:r w:rsidR="00F7425D">
        <w:t>of</w:t>
      </w:r>
      <w:r w:rsidR="00F7425D" w:rsidRPr="007C7305">
        <w:t xml:space="preserve"> disease-resistant vs. disease-susceptible </w:t>
      </w:r>
      <w:r w:rsidR="00F7425D">
        <w:t xml:space="preserve">coral </w:t>
      </w:r>
      <w:r w:rsidR="00F7425D" w:rsidRPr="007C7305">
        <w:t>taxa</w:t>
      </w:r>
      <w:r w:rsidR="00F7425D">
        <w:t xml:space="preserve">, microbial sequence data were paired with </w:t>
      </w:r>
      <w:r w:rsidR="00F7425D" w:rsidRPr="007C7305">
        <w:t>10-year</w:t>
      </w:r>
      <w:r w:rsidR="00F7425D">
        <w:t xml:space="preserve">, genus-level </w:t>
      </w:r>
      <w:r w:rsidR="00F7425D" w:rsidRPr="007C7305">
        <w:t xml:space="preserve">surveys of </w:t>
      </w:r>
      <w:r w:rsidR="00F7425D">
        <w:t xml:space="preserve">coral disease on mid-shelf reefs </w:t>
      </w:r>
      <w:r w:rsidR="009E2141">
        <w:t>o</w:t>
      </w:r>
      <w:r w:rsidR="00F7425D">
        <w:t xml:space="preserve">n the northern </w:t>
      </w:r>
      <w:r w:rsidR="00F7425D" w:rsidRPr="007C7305">
        <w:t>Great Barrier Reef (</w:t>
      </w:r>
      <w:r w:rsidR="00F7425D" w:rsidRPr="006C3E99">
        <w:t>Willis Great Barrier Reef Disease Database v20161016</w:t>
      </w:r>
      <w:r w:rsidR="00F7425D">
        <w:fldChar w:fldCharType="begin"/>
      </w:r>
      <w:r w:rsidR="00B05002">
        <w:instrText xml:space="preserve"> ADDIN ZOTERO_ITEM CSL_CITATION {"citationID":"sFmNI4Sc","properties":{"formattedCitation":"{\\rtf \\super 28\\nosupersub{}}","plainCitation":"28"},"citationItems":[{"id":139,"uris":["http://zotero.org/users/4235445/items/967E4FJ9"],"uri":["http://zotero.org/users/4235445/items/967E4FJ9"],"itemData":{"id":139,"type":"chapter","title":"Coral Disease on the Great Barrier Reef","container-title":"Coral Health and Disease","publisher":"Springer, Berlin, Heidelberg","page":"69-104","source":"link.springer.com","abstract":"Coral disease is one of the most recent in a series of threats that is challenging the resilience of coral reef communities and is of particular concern because it may interact with and augment the impacts of other commonly recognised threats to coral health (e.g. bleaching, over-exploitation of fish stocks, destructive fishing practices and coastal developments). Since the first report of coral disease by Antonius in 1973, the rate of discovery of new diseases has increased dramatically with more than 29 coral diseases now described (Green and Bruckner 2000, Weil, this Vol.). Although coral disease is emerging as one of the major causes of coral reef deterioration in the Caribbean (Hayes and Goreau 1998; Harvell et al. 2002; Weil et al. 2002), at present we know very little about the ecology or pathology of coral disease on Indo-Pacific reefs. The comparatively few reports of coral disease from Indo-Pacific reefs, despite the region encompassing more than 80% of reefs worldwide (Bryant et al. 1998) is in contrast to the high proportion (&gt;65%) of records in the Global Disease Database from the Caribbean reef region, now widely considered to be a coral disease hotspot (Green and Bruckner 2000; Weil, this Vol.). Such comparisons suggest that either disease is genuinely more prevalent in the Caribbean or lack of studies in other reef regions is underestimating its distribution and abundance. Distinguishing between these two alternatives represents an important step in advancing global epizootiological studies.","URL":"https://link.springer.com/chapter/10.1007/978-3-662-06414-6_3","ISBN":"978-3-642-05863-9","note":"DOI: 10.1007/978-3-662-06414-6_3","language":"en","author":[{"family":"Willis","given":"Bette L."},{"family":"Page","given":"Cathie A."},{"family":"Dinsdale","given":"Elizabeth A."}],"issued":{"date-parts":[["2004"]]},"accessed":{"date-parts":[["2017",11,29]]}}}],"schema":"https://github.com/citation-style-language/schema/raw/master/csl-citation.json"} </w:instrText>
      </w:r>
      <w:r w:rsidR="00F7425D">
        <w:fldChar w:fldCharType="separate"/>
      </w:r>
      <w:r w:rsidR="00B05002" w:rsidRPr="005017DF">
        <w:rPr>
          <w:vertAlign w:val="superscript"/>
        </w:rPr>
        <w:t>28</w:t>
      </w:r>
      <w:r w:rsidR="00F7425D">
        <w:fldChar w:fldCharType="end"/>
      </w:r>
      <w:r w:rsidR="00F7425D">
        <w:t>; Supplementary Results</w:t>
      </w:r>
      <w:r w:rsidR="00F7425D" w:rsidRPr="007C7305">
        <w:t>).</w:t>
      </w:r>
      <w:r w:rsidR="00F7425D">
        <w:t xml:space="preserve"> While corals and their opportunists or pathogens likely exhibit complex </w:t>
      </w:r>
      <w:proofErr w:type="spellStart"/>
      <w:r w:rsidR="00F7425D">
        <w:t>coevolutionary</w:t>
      </w:r>
      <w:proofErr w:type="spellEnd"/>
      <w:r w:rsidR="00F7425D">
        <w:t xml:space="preserve"> dynamics, total disease prevalence was taken as a proxy for corals’ investment in disease resistance (versus, for example, growth or reproduction). B</w:t>
      </w:r>
      <w:r w:rsidR="00F7425D" w:rsidRPr="007C7305">
        <w:t>ecause the vast majority of coral colonies</w:t>
      </w:r>
      <w:r w:rsidR="00F7425D">
        <w:t xml:space="preserve"> (99.6%)</w:t>
      </w:r>
      <w:r w:rsidR="00F7425D" w:rsidRPr="007C7305">
        <w:t xml:space="preserve"> sampled in this survey were </w:t>
      </w:r>
      <w:r w:rsidR="00F7425D">
        <w:t xml:space="preserve">visibly </w:t>
      </w:r>
      <w:r w:rsidR="00F7425D" w:rsidRPr="007C7305">
        <w:t>healthy</w:t>
      </w:r>
      <w:r w:rsidR="00F7425D">
        <w:t>, this analysis assessed</w:t>
      </w:r>
      <w:r w:rsidR="00F7425D" w:rsidRPr="007C7305">
        <w:t xml:space="preserve"> </w:t>
      </w:r>
      <w:r w:rsidR="00F7425D">
        <w:t>if and how</w:t>
      </w:r>
      <w:r w:rsidR="00F7425D" w:rsidRPr="007C7305">
        <w:t xml:space="preserve"> healthy coral microbiomes vary between di</w:t>
      </w:r>
      <w:r w:rsidR="00F7425D">
        <w:t>sease-susceptible and</w:t>
      </w:r>
      <w:r w:rsidR="00F7425D" w:rsidRPr="007C7305">
        <w:t xml:space="preserve"> disease-resistant coral genera. </w:t>
      </w:r>
    </w:p>
    <w:p w14:paraId="575A4A61" w14:textId="79B9CA9F" w:rsidR="009E4F7D" w:rsidRDefault="00F7425D" w:rsidP="00F7425D">
      <w:pPr>
        <w:pStyle w:val="Paragraph"/>
      </w:pPr>
      <w:r>
        <w:t xml:space="preserve">The long-term susceptibility of coral genera to disease on the Great Barrier Reef were strongly correlated with microbiome composition in all compartments (all Adonis p &lt; 0.05; </w:t>
      </w:r>
      <w:r w:rsidR="00AD605F">
        <w:t>Fig</w:t>
      </w:r>
      <w:r>
        <w:t xml:space="preserve">. 1c; Supplementary Results), accounting for 18-29% of variation in </w:t>
      </w:r>
      <w:r w:rsidR="00A14DF6">
        <w:t xml:space="preserve">overall </w:t>
      </w:r>
      <w:r>
        <w:t>microbial community compos</w:t>
      </w:r>
      <w:r w:rsidR="00A14DF6">
        <w:t>i</w:t>
      </w:r>
      <w:r>
        <w:t xml:space="preserve">tion. Despite the proposed role of coral mucus as a barrier against disease, the correlation between disease susceptibility and the microbiome was more </w:t>
      </w:r>
      <w:r w:rsidRPr="00E1472D">
        <w:t xml:space="preserve">pronounced in tissue </w:t>
      </w:r>
      <w:r>
        <w:t>(</w:t>
      </w:r>
      <w:r w:rsidRPr="007C7305">
        <w:t>R</w:t>
      </w:r>
      <w:r w:rsidRPr="007C7305">
        <w:rPr>
          <w:vertAlign w:val="superscript"/>
        </w:rPr>
        <w:t>2</w:t>
      </w:r>
      <w:r>
        <w:t xml:space="preserve"> = </w:t>
      </w:r>
      <w:r w:rsidRPr="00F3304B">
        <w:t>0.289</w:t>
      </w:r>
      <w:r>
        <w:t xml:space="preserve">) </w:t>
      </w:r>
      <w:r w:rsidRPr="00E1472D">
        <w:t xml:space="preserve">and skeleton </w:t>
      </w:r>
      <w:r>
        <w:t>microbiomes (</w:t>
      </w:r>
      <w:r w:rsidRPr="007C7305">
        <w:t>R</w:t>
      </w:r>
      <w:r w:rsidRPr="007C7305">
        <w:rPr>
          <w:vertAlign w:val="superscript"/>
        </w:rPr>
        <w:t>2</w:t>
      </w:r>
      <w:r>
        <w:t xml:space="preserve"> =</w:t>
      </w:r>
      <w:r w:rsidRPr="00E1472D">
        <w:t xml:space="preserve"> </w:t>
      </w:r>
      <w:r w:rsidRPr="00F3304B">
        <w:t>0.250</w:t>
      </w:r>
      <w:r>
        <w:t xml:space="preserve">) than in </w:t>
      </w:r>
      <w:r w:rsidRPr="00E1472D">
        <w:t xml:space="preserve">mucus </w:t>
      </w:r>
      <w:r>
        <w:t>(</w:t>
      </w:r>
      <w:r w:rsidRPr="007C7305">
        <w:t>R</w:t>
      </w:r>
      <w:r w:rsidRPr="007C7305">
        <w:rPr>
          <w:vertAlign w:val="superscript"/>
        </w:rPr>
        <w:t>2</w:t>
      </w:r>
      <w:r>
        <w:t xml:space="preserve"> = </w:t>
      </w:r>
      <w:r w:rsidRPr="00F3304B">
        <w:t>0.183</w:t>
      </w:r>
      <w:r>
        <w:t xml:space="preserve">) </w:t>
      </w:r>
      <w:r w:rsidRPr="00E1472D">
        <w:t>(</w:t>
      </w:r>
      <w:r w:rsidR="00AD605F">
        <w:t>Fig</w:t>
      </w:r>
      <w:r w:rsidRPr="00E1472D">
        <w:t>. 1c).</w:t>
      </w:r>
      <w:r>
        <w:t xml:space="preserve"> </w:t>
      </w:r>
      <w:r w:rsidR="009E4F7D">
        <w:t>Phylogenetic GLMMs estimated that ~11-18% of bacteria are significantly associated with disease susceptibility, depending on the compartment (</w:t>
      </w:r>
      <w:r w:rsidR="00AD605F">
        <w:t>Fig.</w:t>
      </w:r>
      <w:r w:rsidR="009E4F7D">
        <w:t xml:space="preserve"> 3c</w:t>
      </w:r>
      <w:r w:rsidR="00CD1473">
        <w:t xml:space="preserve">; Supplementary </w:t>
      </w:r>
      <w:proofErr w:type="gramStart"/>
      <w:r w:rsidR="00CD1473">
        <w:t xml:space="preserve">Data </w:t>
      </w:r>
      <w:r w:rsidR="009E4F7D">
        <w:t>)</w:t>
      </w:r>
      <w:proofErr w:type="gramEnd"/>
      <w:r w:rsidR="009E4F7D">
        <w:t>. Thus, it appears that certain microbes often rose or fell in abundance when corals became more susceptible to disease</w:t>
      </w:r>
      <w:r w:rsidR="009E4F7D" w:rsidDel="00D267A2">
        <w:t xml:space="preserve"> </w:t>
      </w:r>
      <w:r w:rsidR="009E4F7D">
        <w:t xml:space="preserve">across </w:t>
      </w:r>
      <w:proofErr w:type="spellStart"/>
      <w:r w:rsidR="009E4F7D">
        <w:t>scleractinian</w:t>
      </w:r>
      <w:proofErr w:type="spellEnd"/>
      <w:r w:rsidR="009E4F7D">
        <w:t xml:space="preserve"> evolution.</w:t>
      </w:r>
    </w:p>
    <w:p w14:paraId="004AC3CD" w14:textId="43510768" w:rsidR="00436539" w:rsidRDefault="005076FF" w:rsidP="006648B1">
      <w:pPr>
        <w:pStyle w:val="Paragraph"/>
        <w:spacing w:before="400"/>
      </w:pPr>
      <w:r>
        <w:rPr>
          <w:b/>
        </w:rPr>
        <w:t xml:space="preserve">Convergent microbiome richness and disease susceptibility in </w:t>
      </w:r>
      <w:r w:rsidR="009E4F7D">
        <w:rPr>
          <w:b/>
        </w:rPr>
        <w:t>fast-growing coral</w:t>
      </w:r>
      <w:r>
        <w:rPr>
          <w:b/>
        </w:rPr>
        <w:t xml:space="preserve">s. </w:t>
      </w:r>
      <w:r w:rsidR="00436539">
        <w:t xml:space="preserve">We found that two groups of corals with fast-growing life-history strategies showed convergent patterns of low microbiome richness and high disease susceptibility (Fig 3a). The evolution of coral disease susceptibility was reconstructed by mapping modern disease susceptibility to the coral phylogeny as a continuous trait (Fig. 3a, left tree), then </w:t>
      </w:r>
      <w:r w:rsidR="00436539">
        <w:lastRenderedPageBreak/>
        <w:t>performing a maximum likelihood estimate of ancestral states. Ancestral state reconstruction was also performed on alpha-diversity (microbiome richness is visualized in Fig. 3a, right tree). This analysis visualized the lack of overall association between microbiome richness and disease prevalence across the tree (Fig.</w:t>
      </w:r>
      <w:r w:rsidR="0091417C">
        <w:t xml:space="preserve"> 3a.). It also</w:t>
      </w:r>
      <w:r w:rsidR="00436539">
        <w:t xml:space="preserve"> </w:t>
      </w:r>
      <w:r w:rsidR="0091417C">
        <w:t xml:space="preserve">revealed </w:t>
      </w:r>
      <w:r w:rsidR="00436539">
        <w:t xml:space="preserve">convergent increases in disease susceptibility and reductions in microbiome richness in two important coral groups: </w:t>
      </w:r>
      <w:proofErr w:type="spellStart"/>
      <w:r w:rsidR="00436539">
        <w:rPr>
          <w:i/>
        </w:rPr>
        <w:t>Acropora</w:t>
      </w:r>
      <w:proofErr w:type="spellEnd"/>
      <w:r w:rsidR="00436539">
        <w:t xml:space="preserve"> in the complex clade and the </w:t>
      </w:r>
      <w:proofErr w:type="spellStart"/>
      <w:r w:rsidR="00436539">
        <w:rPr>
          <w:i/>
        </w:rPr>
        <w:t>Pocillopora</w:t>
      </w:r>
      <w:proofErr w:type="spellEnd"/>
      <w:r w:rsidR="00436539">
        <w:rPr>
          <w:i/>
        </w:rPr>
        <w:t xml:space="preserve">, </w:t>
      </w:r>
      <w:proofErr w:type="spellStart"/>
      <w:r w:rsidR="00436539">
        <w:rPr>
          <w:i/>
        </w:rPr>
        <w:t>Seriatopora</w:t>
      </w:r>
      <w:proofErr w:type="spellEnd"/>
      <w:r w:rsidR="00436539">
        <w:rPr>
          <w:i/>
        </w:rPr>
        <w:t xml:space="preserve">, </w:t>
      </w:r>
      <w:proofErr w:type="spellStart"/>
      <w:r w:rsidR="00436539">
        <w:rPr>
          <w:i/>
        </w:rPr>
        <w:t>Stylophora</w:t>
      </w:r>
      <w:proofErr w:type="spellEnd"/>
      <w:r w:rsidR="00436539">
        <w:rPr>
          <w:i/>
        </w:rPr>
        <w:t xml:space="preserve"> </w:t>
      </w:r>
      <w:r w:rsidR="00436539">
        <w:t>group within the robust clade.</w:t>
      </w:r>
    </w:p>
    <w:p w14:paraId="366F3906" w14:textId="0B07FA23" w:rsidR="00B27E48" w:rsidRDefault="0091417C" w:rsidP="00DD0560">
      <w:pPr>
        <w:pStyle w:val="Paragraph"/>
        <w:spacing w:before="400"/>
      </w:pPr>
      <w:r>
        <w:t xml:space="preserve">We quantified these observations with univariate correlations and phylogenetic GLMMs. </w:t>
      </w:r>
      <w:r w:rsidR="009E4F7D">
        <w:t xml:space="preserve">Microbiome richness was significantly </w:t>
      </w:r>
      <w:r w:rsidR="00066357">
        <w:t xml:space="preserve">correlated </w:t>
      </w:r>
      <w:r w:rsidR="009E4F7D">
        <w:t>with</w:t>
      </w:r>
      <w:r w:rsidR="00066357">
        <w:t xml:space="preserve"> the</w:t>
      </w:r>
      <w:r w:rsidR="009E4F7D">
        <w:t xml:space="preserve"> disease susceptibility</w:t>
      </w:r>
      <w:r w:rsidR="00066357">
        <w:t xml:space="preserve"> of coral species</w:t>
      </w:r>
      <w:r w:rsidR="009E4F7D">
        <w:t xml:space="preserve"> in univariate analysis (</w:t>
      </w:r>
      <w:r w:rsidR="00AB3B62">
        <w:t xml:space="preserve">Fig. 3b, </w:t>
      </w:r>
      <w:r w:rsidR="009E4F7D">
        <w:t xml:space="preserve">Supplementary Results). </w:t>
      </w:r>
      <w:r w:rsidR="00066357">
        <w:t xml:space="preserve">Yet this </w:t>
      </w:r>
      <w:r w:rsidR="00AB3B62">
        <w:t>correlation</w:t>
      </w:r>
      <w:r w:rsidR="00066357">
        <w:t xml:space="preserve"> </w:t>
      </w:r>
      <w:r w:rsidR="009E4F7D">
        <w:t>was not significant</w:t>
      </w:r>
      <w:r w:rsidR="009629A2">
        <w:t xml:space="preserve"> after accounting for coral phylogeny with phylogenetic GLMMs</w:t>
      </w:r>
      <w:r w:rsidR="00562C2F">
        <w:t xml:space="preserve"> (</w:t>
      </w:r>
      <w:r w:rsidR="00436539">
        <w:t>Supplementary Data S4</w:t>
      </w:r>
      <w:r w:rsidR="00562C2F">
        <w:t>)</w:t>
      </w:r>
      <w:r w:rsidR="009629A2">
        <w:t xml:space="preserve">. </w:t>
      </w:r>
      <w:r w:rsidR="00066357">
        <w:t>Thi</w:t>
      </w:r>
      <w:r w:rsidR="00562C2F">
        <w:t>s</w:t>
      </w:r>
      <w:r w:rsidR="00066357">
        <w:t xml:space="preserve"> suggests that</w:t>
      </w:r>
      <w:r w:rsidR="00562C2F">
        <w:t xml:space="preserve"> the </w:t>
      </w:r>
      <w:r w:rsidR="00066357">
        <w:t xml:space="preserve">apparent </w:t>
      </w:r>
      <w:r w:rsidR="00562C2F">
        <w:t>connection between disease susceptibility and reduced microbiome richness might be driven by strong trends in a few, closely related coral groups.</w:t>
      </w:r>
      <w:r w:rsidR="00562C2F" w:rsidDel="00562C2F">
        <w:t xml:space="preserve"> </w:t>
      </w:r>
    </w:p>
    <w:p w14:paraId="28F58C59" w14:textId="30EE4F36" w:rsidR="00B27E48" w:rsidRDefault="00B27E48" w:rsidP="00BE206E">
      <w:pPr>
        <w:pStyle w:val="Paragraph"/>
      </w:pPr>
      <w:r>
        <w:t>B</w:t>
      </w:r>
      <w:r w:rsidR="00F84AB1">
        <w:t>oth of the group</w:t>
      </w:r>
      <w:r w:rsidR="0091417C">
        <w:t>s</w:t>
      </w:r>
      <w:r w:rsidR="00F84AB1">
        <w:t xml:space="preserve"> that converged on high disease susceptibility and low microbiome richness are well known for life-history strategies that favor rapid growth (‘competitive’ or ‘weedy’ strategies in the classification of Darling </w:t>
      </w:r>
      <w:r w:rsidR="00F84AB1" w:rsidRPr="00FF7222">
        <w:rPr>
          <w:i/>
        </w:rPr>
        <w:t>et al</w:t>
      </w:r>
      <w:r w:rsidR="00F84AB1">
        <w:t>.</w:t>
      </w:r>
      <w:r w:rsidR="00F84AB1">
        <w:fldChar w:fldCharType="begin"/>
      </w:r>
      <w:r w:rsidR="00F84AB1">
        <w:instrText xml:space="preserve"> ADDIN ZOTERO_ITEM CSL_CITATION {"citationID":"a1ntja4a225","properties":{"formattedCitation":"{\\rtf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F84AB1">
        <w:fldChar w:fldCharType="separate"/>
      </w:r>
      <w:r w:rsidR="00F84AB1" w:rsidRPr="005017DF">
        <w:rPr>
          <w:vertAlign w:val="superscript"/>
        </w:rPr>
        <w:t>23</w:t>
      </w:r>
      <w:r w:rsidR="00F84AB1">
        <w:fldChar w:fldCharType="end"/>
      </w:r>
      <w:r w:rsidR="00F84AB1">
        <w:t xml:space="preserve">). </w:t>
      </w:r>
      <w:r>
        <w:t xml:space="preserve"> We therefore tested </w:t>
      </w:r>
      <w:r w:rsidR="00230847">
        <w:t>the idea that coral life-history strategy might drive convergence in microbiome richness and disease susceptibility</w:t>
      </w:r>
      <w:r>
        <w:t>.</w:t>
      </w:r>
    </w:p>
    <w:p w14:paraId="41C3C179" w14:textId="16E94EEC" w:rsidR="009E4F7D" w:rsidRDefault="00B27E48" w:rsidP="00BE206E">
      <w:pPr>
        <w:pStyle w:val="Paragraph"/>
      </w:pPr>
      <w:r>
        <w:t>First,</w:t>
      </w:r>
      <w:r w:rsidR="00230847">
        <w:t xml:space="preserve"> </w:t>
      </w:r>
      <w:r w:rsidR="00951667">
        <w:t xml:space="preserve">we characterized </w:t>
      </w:r>
      <w:r w:rsidR="00BE206E">
        <w:t xml:space="preserve">the influence of </w:t>
      </w:r>
      <w:r>
        <w:t xml:space="preserve">coral </w:t>
      </w:r>
      <w:r w:rsidR="00BE206E">
        <w:t>life</w:t>
      </w:r>
      <w:r w:rsidR="00B8681A">
        <w:t>-</w:t>
      </w:r>
      <w:r w:rsidR="00BE206E">
        <w:t>history strategy on microbiome composition, richness, and inter-individual</w:t>
      </w:r>
      <w:r w:rsidR="00FF7222">
        <w:t xml:space="preserve"> variation</w:t>
      </w:r>
      <w:r w:rsidR="00BE206E">
        <w:t>. Coral life</w:t>
      </w:r>
      <w:r w:rsidR="00B8681A">
        <w:t>-</w:t>
      </w:r>
      <w:r w:rsidR="00BE206E">
        <w:t>history strategy was significantly associated with 10-11% of variance in microbiome composition in the tissue and skeleton, but only 3% of variance in mucus (</w:t>
      </w:r>
      <w:r w:rsidR="00AD605F">
        <w:t>Fig.</w:t>
      </w:r>
      <w:r w:rsidR="00BE206E">
        <w:t xml:space="preserve"> 4; all Adonis p &lt;&lt; 0.05). </w:t>
      </w:r>
      <w:r w:rsidR="009E4F7D">
        <w:t>C</w:t>
      </w:r>
      <w:r w:rsidR="009E4F7D" w:rsidRPr="007C7305">
        <w:t>orals with different life</w:t>
      </w:r>
      <w:r w:rsidR="00D1509B">
        <w:t xml:space="preserve"> </w:t>
      </w:r>
      <w:r w:rsidR="009E4F7D" w:rsidRPr="007C7305">
        <w:t>history strategies</w:t>
      </w:r>
      <w:r w:rsidR="00562C2F">
        <w:t xml:space="preserve"> differed in </w:t>
      </w:r>
      <w:r w:rsidR="009E4F7D" w:rsidRPr="007C7305">
        <w:t>α-diversity (</w:t>
      </w:r>
      <w:r w:rsidR="00AD605F">
        <w:t>Fig</w:t>
      </w:r>
      <w:r w:rsidR="009E4F7D">
        <w:t>. S2a</w:t>
      </w:r>
      <w:r w:rsidR="009E4F7D" w:rsidRPr="007C7305">
        <w:t xml:space="preserve">; </w:t>
      </w:r>
      <w:r w:rsidR="009E4F7D">
        <w:t xml:space="preserve">Table S3) and </w:t>
      </w:r>
      <w:r w:rsidR="009E4F7D" w:rsidRPr="007C7305">
        <w:t xml:space="preserve">colony-to-colony variability </w:t>
      </w:r>
      <w:r w:rsidR="009E4F7D">
        <w:t xml:space="preserve">in microbial diversity </w:t>
      </w:r>
      <w:r w:rsidR="009E4F7D" w:rsidRPr="007C7305">
        <w:t>(</w:t>
      </w:r>
      <w:r w:rsidR="00AD605F">
        <w:t>Fig</w:t>
      </w:r>
      <w:r w:rsidR="009E4F7D">
        <w:t>. S2b</w:t>
      </w:r>
      <w:r w:rsidR="009E4F7D" w:rsidRPr="007C7305">
        <w:t xml:space="preserve">). </w:t>
      </w:r>
      <w:r w:rsidR="009E4F7D">
        <w:t xml:space="preserve"> </w:t>
      </w:r>
      <w:r w:rsidR="00FC3D54">
        <w:t xml:space="preserve">The largest differences between functional groups in our microbial data appears to be the separation between fast-growing ‘competitive’ and ‘weedy’ corals vs. typically dome-shaped and slow-growing ‘generalist’ and ‘stress-tolerant’ corals. </w:t>
      </w:r>
      <w:r w:rsidR="009E4F7D" w:rsidRPr="007C7305">
        <w:t>F</w:t>
      </w:r>
      <w:r w:rsidR="009E4F7D">
        <w:t>ast-growing</w:t>
      </w:r>
      <w:r w:rsidR="009E4F7D" w:rsidRPr="007C7305">
        <w:t xml:space="preserve"> corals</w:t>
      </w:r>
      <w:r w:rsidR="009E4F7D">
        <w:t xml:space="preserve"> hosted more consistent microbial communities</w:t>
      </w:r>
      <w:r w:rsidR="009E4F7D" w:rsidRPr="007C7305">
        <w:t xml:space="preserve"> than </w:t>
      </w:r>
      <w:r w:rsidR="0063574B">
        <w:t xml:space="preserve">slow-growing </w:t>
      </w:r>
      <w:r w:rsidR="009E4F7D" w:rsidRPr="007C7305">
        <w:t>corals (</w:t>
      </w:r>
      <w:r w:rsidR="0063574B">
        <w:t xml:space="preserve">inter-colony variation in beta-diversity within each species, </w:t>
      </w:r>
      <w:r w:rsidR="009E4F7D" w:rsidRPr="007C7305">
        <w:t>FDR q</w:t>
      </w:r>
      <w:r w:rsidR="009E4F7D">
        <w:t xml:space="preserve"> </w:t>
      </w:r>
      <w:r w:rsidR="009E4F7D" w:rsidRPr="007C7305">
        <w:t>=</w:t>
      </w:r>
      <w:r w:rsidR="009E4F7D">
        <w:t xml:space="preserve"> </w:t>
      </w:r>
      <w:r w:rsidR="009E4F7D" w:rsidRPr="007C7305">
        <w:t xml:space="preserve">0.015; </w:t>
      </w:r>
      <w:r w:rsidR="009E4F7D">
        <w:t>Table S3</w:t>
      </w:r>
      <w:r w:rsidR="009E4F7D" w:rsidRPr="007C7305">
        <w:t xml:space="preserve">). </w:t>
      </w:r>
      <w:r w:rsidR="009E4F7D">
        <w:t>S</w:t>
      </w:r>
      <w:r w:rsidR="00BE206E">
        <w:t>low-</w:t>
      </w:r>
      <w:r w:rsidR="009E4F7D" w:rsidRPr="00B105A6">
        <w:t>growing corals also showed &gt;2.4-fold greater tissue microbiome richness relative to fast-growing corals (fast</w:t>
      </w:r>
      <w:r w:rsidR="009E4F7D">
        <w:t>-growing</w:t>
      </w:r>
      <w:r w:rsidR="009E4F7D" w:rsidRPr="00B105A6">
        <w:t xml:space="preserve">: 77.7 ± 5.7 </w:t>
      </w:r>
      <w:r w:rsidR="009E4F7D">
        <w:t>OTUs per 1000 reads,</w:t>
      </w:r>
      <w:r w:rsidR="009E4F7D" w:rsidRPr="00B105A6">
        <w:t xml:space="preserve"> slow</w:t>
      </w:r>
      <w:r w:rsidR="009E4F7D">
        <w:t>-growing</w:t>
      </w:r>
      <w:r w:rsidR="009E4F7D" w:rsidRPr="00B105A6">
        <w:t xml:space="preserve">: 190 ± 21 </w:t>
      </w:r>
      <w:r w:rsidR="009E4F7D">
        <w:t>OTUs per 1000 reads</w:t>
      </w:r>
      <w:r>
        <w:t>).</w:t>
      </w:r>
    </w:p>
    <w:p w14:paraId="7BF45303" w14:textId="204CA303" w:rsidR="00F0133B" w:rsidRDefault="00BE206E" w:rsidP="006648B1">
      <w:pPr>
        <w:pStyle w:val="Paragraph"/>
      </w:pPr>
      <w:r>
        <w:t>Armed with these observations, w</w:t>
      </w:r>
      <w:r w:rsidR="009E4F7D">
        <w:t xml:space="preserve">e </w:t>
      </w:r>
      <w:r>
        <w:t xml:space="preserve">returned to our </w:t>
      </w:r>
      <w:r w:rsidR="009E4F7D">
        <w:t xml:space="preserve">phylogenetic GLMMs to test whether </w:t>
      </w:r>
      <w:r w:rsidR="00951667">
        <w:t xml:space="preserve">convergent changes </w:t>
      </w:r>
      <w:r w:rsidR="009E4F7D">
        <w:t xml:space="preserve">in microbiome richness </w:t>
      </w:r>
      <w:r w:rsidR="00951667">
        <w:t xml:space="preserve">and disease susceptibility in </w:t>
      </w:r>
      <w:proofErr w:type="spellStart"/>
      <w:r w:rsidR="00951667">
        <w:rPr>
          <w:i/>
        </w:rPr>
        <w:t>Acropora</w:t>
      </w:r>
      <w:proofErr w:type="spellEnd"/>
      <w:r w:rsidR="00951667">
        <w:rPr>
          <w:i/>
        </w:rPr>
        <w:t xml:space="preserve"> </w:t>
      </w:r>
      <w:r w:rsidR="00951667">
        <w:t xml:space="preserve">and the </w:t>
      </w:r>
      <w:proofErr w:type="spellStart"/>
      <w:r w:rsidR="00951667">
        <w:rPr>
          <w:i/>
        </w:rPr>
        <w:t>Pocillopora</w:t>
      </w:r>
      <w:proofErr w:type="spellEnd"/>
      <w:r w:rsidR="00951667">
        <w:rPr>
          <w:i/>
        </w:rPr>
        <w:t>/</w:t>
      </w:r>
      <w:proofErr w:type="spellStart"/>
      <w:r w:rsidR="00951667">
        <w:rPr>
          <w:i/>
        </w:rPr>
        <w:t>Stylophora</w:t>
      </w:r>
      <w:proofErr w:type="spellEnd"/>
      <w:r w:rsidR="00951667">
        <w:rPr>
          <w:i/>
        </w:rPr>
        <w:t>/</w:t>
      </w:r>
      <w:proofErr w:type="spellStart"/>
      <w:r w:rsidR="00951667">
        <w:rPr>
          <w:i/>
        </w:rPr>
        <w:t>Seriatopora</w:t>
      </w:r>
      <w:proofErr w:type="spellEnd"/>
      <w:r w:rsidR="00951667">
        <w:t xml:space="preserve"> group could be explained by life-history strateg</w:t>
      </w:r>
      <w:r w:rsidR="001D5B0D">
        <w:t>ies favoring rapid growth</w:t>
      </w:r>
      <w:r w:rsidR="009E4F7D">
        <w:t>.</w:t>
      </w:r>
      <w:r w:rsidR="00FC3D54">
        <w:t xml:space="preserve"> </w:t>
      </w:r>
      <w:r w:rsidR="00951667">
        <w:t>Across the coral tree, f</w:t>
      </w:r>
      <w:r w:rsidR="00EF6A89">
        <w:t>ast</w:t>
      </w:r>
      <w:r w:rsidR="009E4F7D">
        <w:t xml:space="preserve">-growing corals were associated with significantly </w:t>
      </w:r>
      <w:r w:rsidR="00EF6A89">
        <w:t xml:space="preserve">lower </w:t>
      </w:r>
      <w:r w:rsidR="009E4F7D">
        <w:t>microbiome richness in the tissue and skeleton even after accounting for coral phylogeny (</w:t>
      </w:r>
      <w:proofErr w:type="spellStart"/>
      <w:r w:rsidR="009E4F7D">
        <w:t>pMCMC</w:t>
      </w:r>
      <w:proofErr w:type="spellEnd"/>
      <w:r w:rsidR="009E4F7D">
        <w:t xml:space="preserve">: mucus = 0.15, tissue = 0.045, skeleton = 0.021). Thus, </w:t>
      </w:r>
      <w:r w:rsidR="00D16FF0">
        <w:t xml:space="preserve">coral </w:t>
      </w:r>
      <w:r w:rsidR="009E4F7D">
        <w:t>life-hist</w:t>
      </w:r>
      <w:r w:rsidR="00D16FF0">
        <w:t>ory strategies</w:t>
      </w:r>
      <w:r w:rsidR="009E4F7D">
        <w:t xml:space="preserve"> favoring rapid growth</w:t>
      </w:r>
      <w:r w:rsidR="00D16FF0">
        <w:t xml:space="preserve"> </w:t>
      </w:r>
      <w:r w:rsidR="00F84AB1">
        <w:t>have lower</w:t>
      </w:r>
      <w:r w:rsidR="00D16FF0">
        <w:t xml:space="preserve"> microbiome richness across the coral tree, and </w:t>
      </w:r>
      <w:r w:rsidR="009E4F7D">
        <w:t xml:space="preserve">may </w:t>
      </w:r>
      <w:r w:rsidR="00D16FF0">
        <w:t>explain convergent patterns of microbiome simplification and increased disease susceptibility in two important coral lineages</w:t>
      </w:r>
      <w:r w:rsidR="00F84AB1" w:rsidRPr="00B105A6">
        <w:t>.</w:t>
      </w:r>
      <w:r w:rsidR="00F84AB1">
        <w:t xml:space="preserve"> Indeed,</w:t>
      </w:r>
      <w:r w:rsidR="00F84AB1" w:rsidRPr="001F6670">
        <w:t xml:space="preserve"> microbiome richness and disease susceptibility </w:t>
      </w:r>
      <w:r w:rsidR="00F84AB1">
        <w:t xml:space="preserve">almost perfectly </w:t>
      </w:r>
      <w:r w:rsidR="00F84AB1" w:rsidRPr="001F6670">
        <w:t xml:space="preserve">separated coral </w:t>
      </w:r>
      <w:r w:rsidR="00F84AB1">
        <w:lastRenderedPageBreak/>
        <w:t xml:space="preserve">genera into these </w:t>
      </w:r>
      <w:r w:rsidR="00F84AB1" w:rsidRPr="001F6670">
        <w:t>functional</w:t>
      </w:r>
      <w:r w:rsidR="00F84AB1">
        <w:t xml:space="preserve"> groups (Fig. 4f</w:t>
      </w:r>
      <w:r w:rsidR="00F84AB1" w:rsidRPr="001F6670">
        <w:t xml:space="preserve">), </w:t>
      </w:r>
      <w:r w:rsidR="00F84AB1">
        <w:t xml:space="preserve">even though </w:t>
      </w:r>
      <w:r w:rsidR="00F84AB1" w:rsidRPr="001F6670">
        <w:t xml:space="preserve">neither factor was </w:t>
      </w:r>
      <w:r w:rsidR="00F84AB1">
        <w:t xml:space="preserve">originally </w:t>
      </w:r>
      <w:r w:rsidR="00F84AB1" w:rsidRPr="001F6670">
        <w:t>used in defining the groups</w:t>
      </w:r>
      <w:r w:rsidR="00F84AB1">
        <w:fldChar w:fldCharType="begin"/>
      </w:r>
      <w:r w:rsidR="00F84AB1">
        <w:instrText xml:space="preserve"> ADDIN ZOTERO_ITEM CSL_CITATION {"citationID":"1r3jucufp9","properties":{"formattedCitation":"{\\rtf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F84AB1">
        <w:fldChar w:fldCharType="separate"/>
      </w:r>
      <w:r w:rsidR="00F84AB1" w:rsidRPr="005017DF">
        <w:rPr>
          <w:vertAlign w:val="superscript"/>
        </w:rPr>
        <w:t>23</w:t>
      </w:r>
      <w:r w:rsidR="00F84AB1">
        <w:fldChar w:fldCharType="end"/>
      </w:r>
      <w:r w:rsidR="00F84AB1" w:rsidRPr="001F6670">
        <w:t>.</w:t>
      </w:r>
      <w:r w:rsidR="00F84AB1">
        <w:t xml:space="preserve"> </w:t>
      </w:r>
    </w:p>
    <w:p w14:paraId="000673F5" w14:textId="757C6C5B" w:rsidR="007E4529" w:rsidRDefault="001D1228" w:rsidP="007E4529">
      <w:pPr>
        <w:pStyle w:val="Paragraph"/>
      </w:pPr>
      <w:r>
        <w:rPr>
          <w:b/>
        </w:rPr>
        <w:t>Coral phylogeny structures microbiome richness and composition</w:t>
      </w:r>
      <w:r w:rsidR="006D45B1">
        <w:rPr>
          <w:b/>
        </w:rPr>
        <w:t>.</w:t>
      </w:r>
      <w:r w:rsidR="006D45B1">
        <w:t xml:space="preserve"> </w:t>
      </w:r>
      <w:proofErr w:type="spellStart"/>
      <w:r w:rsidR="0007509E">
        <w:t>Phylosymbiosis</w:t>
      </w:r>
      <w:proofErr w:type="spellEnd"/>
      <w:r w:rsidR="0007509E">
        <w:t xml:space="preserve"> is an evolutionary pattern in which </w:t>
      </w:r>
      <w:r w:rsidR="0076239C">
        <w:t xml:space="preserve">phylogenetic distances </w:t>
      </w:r>
      <w:r w:rsidR="00005FCD">
        <w:t>among</w:t>
      </w:r>
      <w:r w:rsidR="0076239C">
        <w:t xml:space="preserve"> </w:t>
      </w:r>
      <w:r w:rsidR="0007509E">
        <w:t>host</w:t>
      </w:r>
      <w:r w:rsidR="0076239C">
        <w:t>s</w:t>
      </w:r>
      <w:r w:rsidR="0007509E">
        <w:t xml:space="preserve"> correlate with</w:t>
      </w:r>
      <w:r w:rsidR="0076239C">
        <w:t xml:space="preserve"> beta-diversity community distances </w:t>
      </w:r>
      <w:r w:rsidR="00005FCD">
        <w:t>among</w:t>
      </w:r>
      <w:r w:rsidR="0076239C">
        <w:t xml:space="preserve"> their microbiomes</w:t>
      </w:r>
      <w:r w:rsidR="00ED09F1" w:rsidRPr="00BE0670">
        <w:fldChar w:fldCharType="begin"/>
      </w:r>
      <w:r w:rsidR="006C6A81">
        <w:instrText xml:space="preserve"> ADDIN ZOTERO_ITEM CSL_CITATION {"citationID":"1r6fkm4jgj","properties":{"formattedCitation":"{\\rtf \\super 38\\nosupersub{}}","plainCitation":"38"},"citationItems":[{"id":153,"uris":["http://zotero.org/users/4235445/items/JS2UZ29M"],"uri":["http://zotero.org/users/4235445/items/JS2UZ29M"],"itemData":{"id":153,"type":"article-journal","title":"The capacious hologenome","container-title":"Zoology","page":"260-261","volume":"116","issue":"5","source":"ScienceDirect","abstract":"Blending disciplines can be transformative in science, yet interdisciplinary mergers should not escape healthy skepticism. Indeed, the history of biology shows us that debates about the relative importance of nuclear genetics vs. microbial symbiosis in eukaryotic biology are among the most engaging. Today's technology may help resolve this century old debate as it illuminates the interwoven genomics and functions of symbionts with their host genome. Thus, we can now assert that all subdisciplines of zoology require microbiology. Although controversial to some, the evidence from studies of host-associated microbial communities indicates that metazoans are hologenomes – interconnected compositions of animal and microbes.","DOI":"10.1016/j.zool.2013.08.003","ISSN":"0944-2006","journalAbbreviation":"Zoology","author":[{"family":"Brucker","given":"Robert M."},{"family":"Bordenstein","given":"Seth R."}],"issued":{"date-parts":[["2013",10,1]]}}}],"schema":"https://github.com/citation-style-language/schema/raw/master/csl-citation.json"} </w:instrText>
      </w:r>
      <w:r w:rsidR="00ED09F1" w:rsidRPr="00BE0670">
        <w:fldChar w:fldCharType="separate"/>
      </w:r>
      <w:r w:rsidR="006C6A81" w:rsidRPr="00B75489">
        <w:rPr>
          <w:vertAlign w:val="superscript"/>
        </w:rPr>
        <w:t>38</w:t>
      </w:r>
      <w:r w:rsidR="00ED09F1" w:rsidRPr="00BE0670">
        <w:fldChar w:fldCharType="end"/>
      </w:r>
      <w:r w:rsidR="0007509E">
        <w:t xml:space="preserve">. </w:t>
      </w:r>
      <w:r w:rsidR="007E4529">
        <w:t xml:space="preserve">We employed Mantel tests to assess </w:t>
      </w:r>
      <w:proofErr w:type="spellStart"/>
      <w:r w:rsidR="007E4529">
        <w:t>phylosymbiosis</w:t>
      </w:r>
      <w:proofErr w:type="spellEnd"/>
      <w:r w:rsidR="007E4529">
        <w:t xml:space="preserve"> in </w:t>
      </w:r>
      <w:r w:rsidR="00F05AA2">
        <w:t xml:space="preserve">the </w:t>
      </w:r>
      <w:r w:rsidR="007E4529">
        <w:t xml:space="preserve">coral microbiome. These tests quantify </w:t>
      </w:r>
      <w:r w:rsidR="007E4529" w:rsidRPr="00B80F32">
        <w:t xml:space="preserve">the correlation between matrices of coral host phylogenetic distances and microbial community </w:t>
      </w:r>
      <w:r w:rsidR="007E4529">
        <w:t xml:space="preserve">beta-diversity </w:t>
      </w:r>
      <w:r w:rsidR="007E4529" w:rsidRPr="00B80F32">
        <w:t xml:space="preserve">differences as measured by </w:t>
      </w:r>
      <w:r w:rsidR="007E4529" w:rsidRPr="007C7305">
        <w:t>Bray-Curtis dissimilarities</w:t>
      </w:r>
      <w:r w:rsidR="0054469E">
        <w:t xml:space="preserve"> or Weighted </w:t>
      </w:r>
      <w:proofErr w:type="spellStart"/>
      <w:r w:rsidR="0054469E">
        <w:t>UniFrac</w:t>
      </w:r>
      <w:proofErr w:type="spellEnd"/>
      <w:r w:rsidR="0054469E">
        <w:t xml:space="preserve"> distances (Supplementary Data 7)</w:t>
      </w:r>
      <w:r w:rsidR="007E4529" w:rsidRPr="00B80F32">
        <w:t>.</w:t>
      </w:r>
      <w:r w:rsidR="00DA01E5">
        <w:t xml:space="preserve"> Using Bray-Curtis dissimilarities, m</w:t>
      </w:r>
      <w:r w:rsidR="007E4529" w:rsidRPr="007C7305">
        <w:t xml:space="preserve">ore closely related corals had </w:t>
      </w:r>
      <w:r w:rsidR="007E4529">
        <w:t xml:space="preserve">more </w:t>
      </w:r>
      <w:r w:rsidR="007E4529" w:rsidRPr="007C7305">
        <w:t>similar microbiomes in both tissue (</w:t>
      </w:r>
      <w:r w:rsidR="00DA01E5">
        <w:t>Supplementary Data 7</w:t>
      </w:r>
      <w:r w:rsidR="007E4529">
        <w:t xml:space="preserve">, </w:t>
      </w:r>
      <w:r w:rsidR="007E4529" w:rsidRPr="007C7305">
        <w:t>Mantel r = 0.16</w:t>
      </w:r>
      <w:r w:rsidR="007E4529">
        <w:t>,</w:t>
      </w:r>
      <w:r w:rsidR="007E4529" w:rsidRPr="007C7305">
        <w:t xml:space="preserve"> </w:t>
      </w:r>
      <w:r w:rsidR="007E4529">
        <w:t>p</w:t>
      </w:r>
      <w:r w:rsidR="007E4529" w:rsidRPr="007C7305">
        <w:t xml:space="preserve"> = 0.0001; </w:t>
      </w:r>
      <w:r w:rsidR="007E4529">
        <w:t xml:space="preserve">Fig. </w:t>
      </w:r>
      <w:r w:rsidR="00943067">
        <w:t>S3</w:t>
      </w:r>
      <w:r w:rsidR="007E4529" w:rsidRPr="007C7305">
        <w:t>b</w:t>
      </w:r>
      <w:r w:rsidR="007E4529">
        <w:t>,</w:t>
      </w:r>
      <w:r w:rsidR="007E4529" w:rsidRPr="007C7305" w:rsidDel="00FE7B87">
        <w:t xml:space="preserve"> </w:t>
      </w:r>
      <w:r w:rsidR="007E4529" w:rsidRPr="007C7305">
        <w:t xml:space="preserve">dashed red </w:t>
      </w:r>
      <w:r w:rsidR="007E4529">
        <w:t xml:space="preserve">regression </w:t>
      </w:r>
      <w:r w:rsidR="007E4529" w:rsidRPr="007C7305">
        <w:t xml:space="preserve">line) and skeleton </w:t>
      </w:r>
      <w:r w:rsidR="007E4529">
        <w:t xml:space="preserve">compartments </w:t>
      </w:r>
      <w:r w:rsidR="007E4529" w:rsidRPr="007C7305">
        <w:t>(</w:t>
      </w:r>
      <w:r w:rsidR="00367286">
        <w:t>Supplementary Data 7</w:t>
      </w:r>
      <w:r w:rsidR="007E4529">
        <w:t xml:space="preserve">, </w:t>
      </w:r>
      <w:r w:rsidR="007E4529" w:rsidRPr="007C7305">
        <w:t>Mantel r = 0.18</w:t>
      </w:r>
      <w:r w:rsidR="007E4529">
        <w:t>,</w:t>
      </w:r>
      <w:r w:rsidR="007E4529" w:rsidRPr="007C7305">
        <w:t xml:space="preserve"> </w:t>
      </w:r>
      <w:r w:rsidR="007E4529">
        <w:t>p</w:t>
      </w:r>
      <w:r w:rsidR="007E4529" w:rsidRPr="007C7305">
        <w:t xml:space="preserve"> = 0.0001)</w:t>
      </w:r>
      <w:r w:rsidR="007E4529">
        <w:t xml:space="preserve">, but not </w:t>
      </w:r>
      <w:r w:rsidR="007E4529" w:rsidRPr="007C7305">
        <w:t>mucus (</w:t>
      </w:r>
      <w:r w:rsidR="0054469E">
        <w:t>Supplementary Data 7</w:t>
      </w:r>
      <w:r w:rsidR="007E4529">
        <w:t xml:space="preserve">, </w:t>
      </w:r>
      <w:r w:rsidR="007E4529" w:rsidRPr="007C7305">
        <w:t>Mantel r = 0.02</w:t>
      </w:r>
      <w:r w:rsidR="007E4529">
        <w:t>,</w:t>
      </w:r>
      <w:r w:rsidR="007E4529" w:rsidRPr="007C7305">
        <w:t xml:space="preserve"> </w:t>
      </w:r>
      <w:r w:rsidR="007E4529">
        <w:t>p</w:t>
      </w:r>
      <w:r w:rsidR="007E4529" w:rsidRPr="007C7305">
        <w:t xml:space="preserve"> = 0.18).</w:t>
      </w:r>
      <w:r w:rsidR="007E4529">
        <w:t xml:space="preserve"> </w:t>
      </w:r>
      <w:r w:rsidR="00DA01E5">
        <w:t xml:space="preserve">Ironically, using the phylogenetically-aware Weighted </w:t>
      </w:r>
      <w:proofErr w:type="spellStart"/>
      <w:r w:rsidR="00DA01E5">
        <w:t>UniFrac</w:t>
      </w:r>
      <w:proofErr w:type="spellEnd"/>
      <w:r w:rsidR="00DA01E5">
        <w:t xml:space="preserve"> method deemphasized fine variation at the tips of the tree, resulting in a significant signal of </w:t>
      </w:r>
      <w:proofErr w:type="spellStart"/>
      <w:r w:rsidR="00DA01E5">
        <w:t>phylosymbiosis</w:t>
      </w:r>
      <w:proofErr w:type="spellEnd"/>
      <w:r w:rsidR="00DA01E5">
        <w:t xml:space="preserve"> in skeleton, but not tissue or mucus microbiomes (Supplementary Data 7).</w:t>
      </w:r>
    </w:p>
    <w:p w14:paraId="129B3501" w14:textId="348E8927" w:rsidR="007E4529" w:rsidRDefault="007E4529" w:rsidP="007E4529">
      <w:pPr>
        <w:pStyle w:val="Paragraph"/>
      </w:pPr>
      <w:r>
        <w:t xml:space="preserve">Our Mantel test results demonstrate patterns consistent with </w:t>
      </w:r>
      <w:proofErr w:type="spellStart"/>
      <w:r>
        <w:t>phylosymbiosis</w:t>
      </w:r>
      <w:proofErr w:type="spellEnd"/>
      <w:r w:rsidR="00DA01E5">
        <w:t xml:space="preserve"> in skeleton and perhaps tissue microbiomes</w:t>
      </w:r>
      <w:r>
        <w:t xml:space="preserve">, but do not clarify </w:t>
      </w:r>
      <w:r w:rsidR="00DA01E5">
        <w:t xml:space="preserve">the </w:t>
      </w:r>
      <w:r>
        <w:t xml:space="preserve">evolutionary scales </w:t>
      </w:r>
      <w:r w:rsidR="00DA01E5">
        <w:t xml:space="preserve">over which </w:t>
      </w:r>
      <w:r>
        <w:t xml:space="preserve">these patterns emerged. </w:t>
      </w:r>
      <w:r w:rsidR="00E82425">
        <w:t xml:space="preserve">We used </w:t>
      </w:r>
      <w:r>
        <w:t xml:space="preserve">Mantel </w:t>
      </w:r>
      <w:proofErr w:type="spellStart"/>
      <w:r>
        <w:t>correlograms</w:t>
      </w:r>
      <w:proofErr w:type="spellEnd"/>
      <w:r>
        <w:t xml:space="preserve"> to assess how these correlations varied across multiple scales of phylogenetic divergence. T</w:t>
      </w:r>
      <w:r w:rsidRPr="007C7305">
        <w:t>issue and skeletal microbiome</w:t>
      </w:r>
      <w:r>
        <w:t>s became gradually more</w:t>
      </w:r>
      <w:r w:rsidRPr="007C7305">
        <w:t xml:space="preserve"> dissimilar throughout the entire range of </w:t>
      </w:r>
      <w:r>
        <w:t xml:space="preserve">host </w:t>
      </w:r>
      <w:r w:rsidRPr="007C7305">
        <w:t>phylogenetic distances</w:t>
      </w:r>
      <w:r>
        <w:t>. M</w:t>
      </w:r>
      <w:r w:rsidRPr="007C7305">
        <w:t xml:space="preserve">icrobiomes of the most closely related coral hosts </w:t>
      </w:r>
      <w:r>
        <w:t xml:space="preserve">were </w:t>
      </w:r>
      <w:r w:rsidRPr="007C7305">
        <w:t xml:space="preserve">significantly </w:t>
      </w:r>
      <w:r>
        <w:t>more similar</w:t>
      </w:r>
      <w:r w:rsidRPr="007C7305">
        <w:t xml:space="preserve"> than expected by chance (</w:t>
      </w:r>
      <w:r>
        <w:t xml:space="preserve">Mantel r &gt; 0; </w:t>
      </w:r>
      <w:r w:rsidRPr="007C7305">
        <w:t>p &lt; 0.05) and microbiomes of the most distantly related hosts</w:t>
      </w:r>
      <w:r>
        <w:t xml:space="preserve"> were</w:t>
      </w:r>
      <w:r w:rsidRPr="007C7305">
        <w:t xml:space="preserve"> significantly more dissimilar (Mantel r &lt; 0; p &lt; 0.05) (</w:t>
      </w:r>
      <w:r>
        <w:t xml:space="preserve">Fig. </w:t>
      </w:r>
      <w:r w:rsidR="00943067">
        <w:t>S3</w:t>
      </w:r>
      <w:r>
        <w:t>c</w:t>
      </w:r>
      <w:r w:rsidRPr="007C7305">
        <w:t>,</w:t>
      </w:r>
      <w:r w:rsidR="00367286">
        <w:t xml:space="preserve"> Supplementary Data 7</w:t>
      </w:r>
      <w:r w:rsidRPr="007C7305">
        <w:t xml:space="preserve">). </w:t>
      </w:r>
      <w:r>
        <w:t xml:space="preserve">Mucus </w:t>
      </w:r>
      <w:r w:rsidRPr="007C7305">
        <w:t>microbiomes</w:t>
      </w:r>
      <w:r>
        <w:t>, on the other hand,</w:t>
      </w:r>
      <w:r w:rsidRPr="007C7305">
        <w:t xml:space="preserve"> were significantly </w:t>
      </w:r>
      <w:r>
        <w:t xml:space="preserve">more </w:t>
      </w:r>
      <w:r w:rsidRPr="007C7305">
        <w:t xml:space="preserve">similar </w:t>
      </w:r>
      <w:r>
        <w:t xml:space="preserve">than would be expected by chance </w:t>
      </w:r>
      <w:r w:rsidRPr="007C7305">
        <w:t xml:space="preserve">within the </w:t>
      </w:r>
      <w:r>
        <w:t xml:space="preserve">first </w:t>
      </w:r>
      <w:r w:rsidRPr="007C7305">
        <w:t>(</w:t>
      </w:r>
      <w:r>
        <w:t xml:space="preserve">i.e., </w:t>
      </w:r>
      <w:r w:rsidRPr="007C7305">
        <w:t>most closely related)</w:t>
      </w:r>
      <w:r>
        <w:t xml:space="preserve"> phylogenetic </w:t>
      </w:r>
      <w:r w:rsidRPr="007C7305">
        <w:t>distance class</w:t>
      </w:r>
      <w:r>
        <w:t xml:space="preserve">, but they did not </w:t>
      </w:r>
      <w:r w:rsidRPr="007C7305">
        <w:t>become more dissimilar as host phylogenetic distance increased past the second distance class (</w:t>
      </w:r>
      <w:r>
        <w:t>Table S4</w:t>
      </w:r>
      <w:r w:rsidRPr="007C7305">
        <w:t>).</w:t>
      </w:r>
      <w:r>
        <w:t xml:space="preserve"> </w:t>
      </w:r>
    </w:p>
    <w:p w14:paraId="440E21E6" w14:textId="19859CC0" w:rsidR="00BE7AC8" w:rsidRPr="007C7305" w:rsidRDefault="007E4529" w:rsidP="00BE7AC8">
      <w:pPr>
        <w:pStyle w:val="Paragraph"/>
      </w:pPr>
      <w:r>
        <w:t xml:space="preserve">We employed a similar procedure to test the evolution of microbiome richness in corals. </w:t>
      </w:r>
      <w:r w:rsidR="00BE7AC8">
        <w:t xml:space="preserve">Phylogenetic </w:t>
      </w:r>
      <w:proofErr w:type="spellStart"/>
      <w:r w:rsidR="00BE7AC8">
        <w:t>correlograms</w:t>
      </w:r>
      <w:proofErr w:type="spellEnd"/>
      <w:r w:rsidR="00BE7AC8">
        <w:t xml:space="preserve"> demonstrate that </w:t>
      </w:r>
      <w:r w:rsidR="00B031CB">
        <w:t xml:space="preserve">correlation of </w:t>
      </w:r>
      <w:r w:rsidR="00BE7AC8">
        <w:t>OTU</w:t>
      </w:r>
      <w:r w:rsidR="00BE7AC8" w:rsidRPr="00654B79">
        <w:t xml:space="preserve"> richness </w:t>
      </w:r>
      <w:r w:rsidR="00B031CB">
        <w:t>were</w:t>
      </w:r>
      <w:r w:rsidR="00B031CB" w:rsidRPr="00654B79">
        <w:t xml:space="preserve"> </w:t>
      </w:r>
      <w:r w:rsidR="00BE7AC8" w:rsidRPr="00654B79">
        <w:t xml:space="preserve">significantly </w:t>
      </w:r>
      <w:r w:rsidR="00B031CB">
        <w:t xml:space="preserve">greater </w:t>
      </w:r>
      <w:r w:rsidR="00CB1DE2">
        <w:t>in closely related corals</w:t>
      </w:r>
      <w:r w:rsidR="00E531C9">
        <w:t xml:space="preserve"> than expected by chance </w:t>
      </w:r>
      <w:r w:rsidR="00BE7AC8" w:rsidRPr="00654B79">
        <w:t>(</w:t>
      </w:r>
      <w:r w:rsidR="00BE7AC8">
        <w:t xml:space="preserve">Moran’s </w:t>
      </w:r>
      <w:r w:rsidR="00BE7AC8" w:rsidRPr="009C3005">
        <w:rPr>
          <w:i/>
        </w:rPr>
        <w:t>I</w:t>
      </w:r>
      <w:r w:rsidR="00BE7AC8">
        <w:t xml:space="preserve"> 95% lower </w:t>
      </w:r>
      <w:r w:rsidR="00E531C9">
        <w:t xml:space="preserve">CI </w:t>
      </w:r>
      <w:r w:rsidR="00BE7AC8">
        <w:t>&gt; 0</w:t>
      </w:r>
      <w:r w:rsidR="00E531C9">
        <w:t xml:space="preserve">; </w:t>
      </w:r>
      <w:r w:rsidR="00AD605F">
        <w:t>Fig</w:t>
      </w:r>
      <w:r w:rsidR="00BE7AC8">
        <w:t xml:space="preserve">. </w:t>
      </w:r>
      <w:r w:rsidR="00943067">
        <w:t>S3</w:t>
      </w:r>
      <w:r w:rsidR="00BE7AC8">
        <w:t>a</w:t>
      </w:r>
      <w:r w:rsidR="00E531C9">
        <w:t xml:space="preserve">, red confidence intervals), and </w:t>
      </w:r>
      <w:r w:rsidR="00B031CB">
        <w:t xml:space="preserve">were </w:t>
      </w:r>
      <w:r w:rsidR="00E531C9">
        <w:t>conversely more dissimilar in</w:t>
      </w:r>
      <w:r w:rsidR="00B031CB">
        <w:t xml:space="preserve"> more</w:t>
      </w:r>
      <w:r w:rsidR="00E531C9">
        <w:t xml:space="preserve"> distantly related corals</w:t>
      </w:r>
      <w:r w:rsidR="00CB1DE2">
        <w:t xml:space="preserve"> than chance</w:t>
      </w:r>
      <w:r w:rsidR="00B031CB">
        <w:t xml:space="preserve"> would predict</w:t>
      </w:r>
      <w:r w:rsidR="00E531C9">
        <w:t xml:space="preserve"> </w:t>
      </w:r>
      <w:r w:rsidR="00E531C9" w:rsidRPr="00654B79">
        <w:t>(</w:t>
      </w:r>
      <w:r w:rsidR="00E531C9">
        <w:t xml:space="preserve">Moran’s </w:t>
      </w:r>
      <w:r w:rsidR="00E531C9" w:rsidRPr="009C3005">
        <w:rPr>
          <w:i/>
        </w:rPr>
        <w:t>I</w:t>
      </w:r>
      <w:r w:rsidR="00E531C9">
        <w:t xml:space="preserve"> 95% CI &lt; 0 at these phylogenetic distances; </w:t>
      </w:r>
      <w:r w:rsidR="00AD605F">
        <w:t>Fig</w:t>
      </w:r>
      <w:r w:rsidR="00E531C9">
        <w:t>. 5a</w:t>
      </w:r>
      <w:r w:rsidR="00E531C9" w:rsidRPr="00654B79">
        <w:t>; blue confidence intervals)</w:t>
      </w:r>
      <w:r w:rsidR="00E531C9">
        <w:t>. These trends</w:t>
      </w:r>
      <w:r w:rsidR="00997BF1">
        <w:t xml:space="preserve"> were</w:t>
      </w:r>
      <w:r w:rsidR="00E531C9">
        <w:t xml:space="preserve"> </w:t>
      </w:r>
      <w:r w:rsidR="00B031CB">
        <w:t xml:space="preserve">consistent across </w:t>
      </w:r>
      <w:r w:rsidR="00E531C9">
        <w:t xml:space="preserve">coral </w:t>
      </w:r>
      <w:r w:rsidR="00E531C9" w:rsidRPr="007C7305">
        <w:t>mucus, tissue, and skeleton</w:t>
      </w:r>
      <w:r w:rsidR="00B031CB">
        <w:t xml:space="preserve"> microbiomes</w:t>
      </w:r>
      <w:r w:rsidR="00E531C9">
        <w:t xml:space="preserve">. </w:t>
      </w:r>
    </w:p>
    <w:p w14:paraId="6CFFD8CD" w14:textId="7AED8EED" w:rsidR="00BE7AC8" w:rsidRDefault="00B031CB" w:rsidP="00E531C9">
      <w:pPr>
        <w:pStyle w:val="Paragraph"/>
      </w:pPr>
      <w:r>
        <w:t>C</w:t>
      </w:r>
      <w:r w:rsidR="00BE7AC8" w:rsidRPr="007C7305">
        <w:t xml:space="preserve">oral microbiome richness </w:t>
      </w:r>
      <w:r w:rsidR="00BE7AC8">
        <w:t>is</w:t>
      </w:r>
      <w:r w:rsidR="00BE7AC8" w:rsidRPr="007C7305">
        <w:t xml:space="preserve"> </w:t>
      </w:r>
      <w:r>
        <w:t xml:space="preserve">therefore </w:t>
      </w:r>
      <w:r w:rsidR="00BE7AC8" w:rsidRPr="007C7305">
        <w:t xml:space="preserve">influenced by the evolutionary histories of host corals. The scales of phylogenetic divergence at which these effects appear suggest that the divergence of </w:t>
      </w:r>
      <w:r w:rsidR="00BE7AC8">
        <w:t>coral lineages</w:t>
      </w:r>
      <w:r w:rsidR="00BE7AC8" w:rsidRPr="007C7305">
        <w:t xml:space="preserve"> between </w:t>
      </w:r>
      <w:r w:rsidR="00BE7AC8">
        <w:t>roughly 25 and 65</w:t>
      </w:r>
      <w:r w:rsidR="00BE7AC8" w:rsidRPr="007C7305">
        <w:t xml:space="preserve"> </w:t>
      </w:r>
      <w:proofErr w:type="spellStart"/>
      <w:r w:rsidR="00BE7AC8" w:rsidRPr="007C7305">
        <w:t>mya</w:t>
      </w:r>
      <w:proofErr w:type="spellEnd"/>
      <w:r w:rsidR="00BE7AC8">
        <w:t xml:space="preserve"> (roughly equivalent to most modern families)</w:t>
      </w:r>
      <w:r w:rsidR="00BE7AC8">
        <w:fldChar w:fldCharType="begin"/>
      </w:r>
      <w:r w:rsidR="006C6A81">
        <w:instrText xml:space="preserve"> ADDIN ZOTERO_ITEM CSL_CITATION {"citationID":"jchrnje21","properties":{"formattedCitation":"{\\rtf \\super 39\\nosupersub{}}","plainCitation":"39"},"citationItems":[{"id":162,"uris":["http://zotero.org/users/4235445/items/DFTMBI7Y"],"uri":["http://zotero.org/users/4235445/items/DFTMBI7Y"],"itemData":{"id":162,"type":"article-journal","title":"Estimation of divergence times in cnidarian evolution based on mitochondrial protein-coding genes and the fossil record","container-title":"Molecular Phylogenetics and Evolution","page":"329-345","volume":"62","issue":"1","source":"PubMed","abstract":"The phylum Cnidaria is comprised of remarkably diverse and ecologically significant taxa, such as the reef-forming corals, and occupies a basal position in metazoan evolution. The origin of this phylum and the most recent common ancestors (MRCAs) of its modern classes remain mostly unknown, although scattered fossil evidence provides some insights on this topic. Here, we investigate the molecular divergence times of the major taxonomic groups of Cnidaria (27 Hexacorallia, 16 Octocorallia, and 5 Medusozoa) on the basis of mitochondrial DNA sequences of 13 protein-coding genes. For this analysis, the complete mitochondrial genomes of seven octocoral and two scyphozoan species were newly sequenced and combined with all available mitogenomic data from GenBank. Five reliable fossil dates were used to calibrate the Bayesian estimates of divergence times. The molecular evidence suggests that cnidarians originated 741 million years ago (Ma) (95% credible region of 686-819), and the major taxa diversified prior to the Cambrian (543 Ma). The Octocorallia and Scleractinia may have originated from radiations of survivors of the Permian-Triassic mass extinction, which matches their fossil record well.","DOI":"10.1016/j.ympev.2011.10.008","ISSN":"1095-9513","note":"PMID: 22040765","journalAbbreviation":"Mol. Phylogenet. Evol.","language":"eng","author":[{"family":"Park","given":"Eunji"},{"family":"Hwang","given":"Dae-Sik"},{"family":"Lee","given":"Jae-Seong"},{"family":"Song","given":"Jun-Im"},{"family":"Seo","given":"Tae-Kun"},{"family":"Won","given":"Yong-Jin"}],"issued":{"date-parts":[["2012",1]]}}}],"schema":"https://github.com/citation-style-language/schema/raw/master/csl-citation.json"} </w:instrText>
      </w:r>
      <w:r w:rsidR="00BE7AC8">
        <w:fldChar w:fldCharType="separate"/>
      </w:r>
      <w:r w:rsidR="006C6A81" w:rsidRPr="00B75489">
        <w:rPr>
          <w:vertAlign w:val="superscript"/>
        </w:rPr>
        <w:t>39</w:t>
      </w:r>
      <w:r w:rsidR="00BE7AC8">
        <w:fldChar w:fldCharType="end"/>
      </w:r>
      <w:r w:rsidR="00BE7AC8">
        <w:t xml:space="preserve"> </w:t>
      </w:r>
      <w:r w:rsidR="00BE7AC8" w:rsidRPr="007C7305">
        <w:t>was accompanied by large changes in microbiome richness, with change</w:t>
      </w:r>
      <w:r>
        <w:t>s</w:t>
      </w:r>
      <w:r w:rsidR="00BE7AC8" w:rsidRPr="007C7305">
        <w:t xml:space="preserve"> continuing </w:t>
      </w:r>
      <w:r w:rsidR="00BE7AC8">
        <w:t xml:space="preserve">to accumulate </w:t>
      </w:r>
      <w:r w:rsidR="00BE7AC8" w:rsidRPr="007C7305">
        <w:t>during more recent speciation events.</w:t>
      </w:r>
      <w:r w:rsidR="00BE7AC8">
        <w:softHyphen/>
      </w:r>
      <w:r w:rsidR="00BE7AC8">
        <w:softHyphen/>
      </w:r>
    </w:p>
    <w:p w14:paraId="1A2BD463" w14:textId="55362336" w:rsidR="00AF4576" w:rsidRPr="00AF4576" w:rsidRDefault="00ED09F1" w:rsidP="002D372F">
      <w:pPr>
        <w:pStyle w:val="Paragraph"/>
      </w:pPr>
      <w:r w:rsidRPr="007C7305">
        <w:t xml:space="preserve">These results demonstrate that </w:t>
      </w:r>
      <w:r>
        <w:t xml:space="preserve">the </w:t>
      </w:r>
      <w:r w:rsidRPr="007C7305">
        <w:t xml:space="preserve">phylogenetic histories </w:t>
      </w:r>
      <w:r>
        <w:t xml:space="preserve">of corals partially </w:t>
      </w:r>
      <w:r w:rsidRPr="007C7305">
        <w:t>constrain the composition of their tissue and skeletal microbiomes (i.e., phylosymbiosis</w:t>
      </w:r>
      <w:r w:rsidRPr="00BE0670">
        <w:fldChar w:fldCharType="begin"/>
      </w:r>
      <w:r w:rsidR="006C6A81">
        <w:instrText xml:space="preserve"> ADDIN ZOTERO_ITEM CSL_CITATION {"citationID":"6jMLvbWt","properties":{"formattedCitation":"{\\rtf \\super 40\\nosupersub{}}","plainCitation":"40"},"citationItems":[{"id":3,"uris":["http://zotero.org/users/4235445/items/H22LAR8I"],"uri":["http://zotero.org/users/4235445/items/H22LAR8I"],"itemData":{"id":3,"type":"article-journal","title":"Structural investigations on the mucus from six species of coral","container-title":"Marine Biology","page":"187–193","volume":"99","issue":"2","source":"Google Scholar","author":[{"family":"Meikle","given":"P."},{"family":"Richards","given":"G. N."},{"family":"Yellowlees","given":"D."}],"issued":{"date-parts":[["1988"]]}}}],"schema":"https://github.com/citation-style-language/schema/raw/master/csl-citation.json"} </w:instrText>
      </w:r>
      <w:r w:rsidRPr="00BE0670">
        <w:fldChar w:fldCharType="separate"/>
      </w:r>
      <w:r w:rsidR="006C6A81" w:rsidRPr="00B75489">
        <w:rPr>
          <w:vertAlign w:val="superscript"/>
        </w:rPr>
        <w:t>40</w:t>
      </w:r>
      <w:r w:rsidRPr="00BE0670">
        <w:fldChar w:fldCharType="end"/>
      </w:r>
      <w:r w:rsidRPr="007C7305">
        <w:t>)</w:t>
      </w:r>
      <w:r w:rsidR="004B3A8F">
        <w:t>, and the richness of all coral compartments</w:t>
      </w:r>
      <w:r w:rsidRPr="007C7305">
        <w:t xml:space="preserve">. However, </w:t>
      </w:r>
      <w:r>
        <w:t xml:space="preserve">while </w:t>
      </w:r>
      <w:r w:rsidRPr="007C7305">
        <w:t>mucus microbiomes</w:t>
      </w:r>
      <w:r>
        <w:t xml:space="preserve"> are</w:t>
      </w:r>
      <w:r w:rsidRPr="007C7305">
        <w:t xml:space="preserve"> host-</w:t>
      </w:r>
      <w:r w:rsidRPr="007C7305">
        <w:lastRenderedPageBreak/>
        <w:t xml:space="preserve">specific, </w:t>
      </w:r>
      <w:r>
        <w:t xml:space="preserve">they </w:t>
      </w:r>
      <w:r w:rsidRPr="007C7305">
        <w:t xml:space="preserve">do not appear to maintain phylogenetic signal </w:t>
      </w:r>
      <w:r>
        <w:t xml:space="preserve">over extended evolutionary </w:t>
      </w:r>
      <w:r w:rsidRPr="007C7305">
        <w:t>time.</w:t>
      </w:r>
    </w:p>
    <w:p w14:paraId="04FEFC71" w14:textId="3F5EB114" w:rsidR="00EC40BD" w:rsidRPr="007C7305" w:rsidRDefault="00F47B23" w:rsidP="006648B1">
      <w:pPr>
        <w:pStyle w:val="Paragraph"/>
        <w:spacing w:before="400"/>
      </w:pPr>
      <w:r>
        <w:rPr>
          <w:b/>
        </w:rPr>
        <w:t xml:space="preserve">Limited coral-microbe </w:t>
      </w:r>
      <w:proofErr w:type="spellStart"/>
      <w:r w:rsidR="00D97BED">
        <w:rPr>
          <w:b/>
        </w:rPr>
        <w:t>cophylo</w:t>
      </w:r>
      <w:r>
        <w:rPr>
          <w:b/>
        </w:rPr>
        <w:t>geny</w:t>
      </w:r>
      <w:proofErr w:type="spellEnd"/>
      <w:r>
        <w:rPr>
          <w:b/>
        </w:rPr>
        <w:t xml:space="preserve"> d</w:t>
      </w:r>
      <w:r w:rsidR="00EC40BD">
        <w:rPr>
          <w:b/>
        </w:rPr>
        <w:t xml:space="preserve">espite </w:t>
      </w:r>
      <w:proofErr w:type="spellStart"/>
      <w:r w:rsidR="00EC40BD">
        <w:rPr>
          <w:b/>
        </w:rPr>
        <w:t>phylosymbiosis</w:t>
      </w:r>
      <w:proofErr w:type="spellEnd"/>
      <w:r w:rsidR="006D45B1" w:rsidRPr="00DB2D66">
        <w:rPr>
          <w:b/>
        </w:rPr>
        <w:t>.</w:t>
      </w:r>
      <w:r w:rsidR="006D45B1">
        <w:t xml:space="preserve"> </w:t>
      </w:r>
      <w:proofErr w:type="spellStart"/>
      <w:r w:rsidR="00EC40BD">
        <w:t>P</w:t>
      </w:r>
      <w:r w:rsidR="00EC40BD" w:rsidRPr="007C7305">
        <w:t>hylosymbiosis</w:t>
      </w:r>
      <w:proofErr w:type="spellEnd"/>
      <w:r w:rsidR="00EC40BD" w:rsidRPr="007C7305">
        <w:t xml:space="preserve"> </w:t>
      </w:r>
      <w:r w:rsidR="00EC40BD">
        <w:t>can</w:t>
      </w:r>
      <w:r w:rsidR="00EC40BD" w:rsidRPr="007C7305">
        <w:t xml:space="preserve"> </w:t>
      </w:r>
      <w:r w:rsidR="00EC40BD">
        <w:t xml:space="preserve">result from </w:t>
      </w:r>
      <w:r w:rsidR="00EC40BD" w:rsidRPr="007C7305">
        <w:t xml:space="preserve">a number of </w:t>
      </w:r>
      <w:r w:rsidR="00EC40BD">
        <w:t>different</w:t>
      </w:r>
      <w:r w:rsidR="00EC40BD" w:rsidRPr="007C7305">
        <w:t xml:space="preserve"> mechanisms: the steady evolution of host traits that directly influence the microbiome (</w:t>
      </w:r>
      <w:r w:rsidR="00EC40BD">
        <w:t xml:space="preserve">e.g., </w:t>
      </w:r>
      <w:r w:rsidR="001A5B69">
        <w:t>by excluding certain microbes);</w:t>
      </w:r>
      <w:r w:rsidR="00EC40BD" w:rsidRPr="007C7305">
        <w:t xml:space="preserve"> spatial patterning of hosts that indirectly influence the microbiome via environmental or ecological interactions (</w:t>
      </w:r>
      <w:r w:rsidR="00EC40BD">
        <w:t xml:space="preserve">e.g., </w:t>
      </w:r>
      <w:r w:rsidR="00451B09">
        <w:t xml:space="preserve">dispersal to areas with intensive </w:t>
      </w:r>
      <w:r w:rsidR="00EC40BD" w:rsidRPr="007C7305">
        <w:t>turf</w:t>
      </w:r>
      <w:r w:rsidR="00EC40BD">
        <w:t xml:space="preserve"> </w:t>
      </w:r>
      <w:r w:rsidR="00EC40BD" w:rsidRPr="007C7305">
        <w:t>algae</w:t>
      </w:r>
      <w:r w:rsidR="00451B09">
        <w:t xml:space="preserve"> competition</w:t>
      </w:r>
      <w:r w:rsidR="00EC40BD" w:rsidRPr="007C7305">
        <w:t xml:space="preserve">), or long-term </w:t>
      </w:r>
      <w:proofErr w:type="spellStart"/>
      <w:r w:rsidR="00D97BED">
        <w:t>codiver</w:t>
      </w:r>
      <w:r w:rsidR="00EC40BD" w:rsidRPr="007C7305">
        <w:t>sification</w:t>
      </w:r>
      <w:proofErr w:type="spellEnd"/>
      <w:r w:rsidR="00EC40BD" w:rsidRPr="007C7305">
        <w:t xml:space="preserve"> between hosts and </w:t>
      </w:r>
      <w:r w:rsidR="00EC40BD">
        <w:t>specific</w:t>
      </w:r>
      <w:r w:rsidR="00EC40BD" w:rsidRPr="007C7305">
        <w:t xml:space="preserve"> microbial symbionts</w:t>
      </w:r>
      <w:r w:rsidR="00EC40BD">
        <w:fldChar w:fldCharType="begin"/>
      </w:r>
      <w:r w:rsidR="006C6A81">
        <w:instrText xml:space="preserve"> ADDIN ZOTERO_ITEM CSL_CITATION {"citationID":"dMYpBwR7","properties":{"formattedCitation":"{\\rtf \\super 12,41\\nosupersub{}}","plainCitation":"12,41"},"citationItems":[{"id":129,"uris":["http://zotero.org/users/4235445/items/3YXBCYWJ"],"uri":["http://zotero.org/users/4235445/items/3YXBCYWJ"],"itemData":{"id":129,"type":"article-journal","title":"Holes in the Hologenome: Why Host-Microbe Symbioses Are Not Holobionts","container-title":"mBio","page":"e02099","volume":"7","issue":"2","source":"PubMed","abstract":"The advent of relatively inexpensive tools for characterizing microbial communities has led to an explosion of research exploring the diversity, ecology, and evolution of microbe-host systems. Some now question whether existing conceptual frameworks are adequate to explain microbe-host systems. One popular paradigm is the \"holobiont-hologenome,\" which argues that a host and its microbiome evolve as a single cooperative unit of selection (i.e., a superorganism). We argue that the hologenome is based on overly restrictive assumptions which render it an approach of little research utility. A host plus its microbiome is more effectively viewed as an ecological community of organisms that encompasses a broad range of interactions (parasitic to mutualistic), patterns of transmission (horizontal to vertical), and levels of fidelity among partners. The hologenome requires high partner fidelity if it is to evolve as a unit. However, even when this is achieved by particular host-microbe pairs, it is unlikely to hold for the entire host microbiome, and therefore the community is unlikely to evolve as a hologenome. Both mutualistic and antagonistic (fitness conflict) evolution can occur among constituent members of the community, not just adaptations at the \"hologenome\" level, and there is abundant empirical evidence for such divergence of selective interests among members of host-microbiome communities. We believe that the concepts and methods of ecology, genetics, and evolutionary biology will continue to provide a well-grounded intellectual framework for researching host-microbiome communities, without recourse to the limiting assumption that selection acts predominantly at the holobiont level.","DOI":"10.1128/mBio.02099-15","ISSN":"2150-7511","note":"PMID: 27034285\nPMCID: PMC4817262","shortTitle":"Holes in the Hologenome","journalAbbreviation":"MBio","language":"eng","author":[{"family":"Douglas","given":"Angela E."},{"family":"Werren","given":"John H."}],"issued":{"date-parts":[["2016",3,31]]}}},{"id":166,"uris":["http://zotero.org/users/4235445/items/YBELA5QN"],"uri":["http://zotero.org/users/4235445/items/YBELA5QN"],"itemData":{"id":166,"type":"book","title":"The Coevolutionary Process","publisher":"University of Chicago Press","number-of-pages":"398","source":"Google Books","abstract":"Traditional ecological approaches to species evolution have frequently studied too few species, relatively small areas, and relatively short time spans. In The Coevolutionary Process, John N. Thompson advances a new conceptual approach to the evolution of species interactions—the geographic mosaic theory of coevolution. Thompson demonstrates how an integrated study of life histories, genetics, and the geographic structure of populations yields a broader understanding of coevolution, or the development of reciprocal adaptations and specializations in interdependent species.  Using examples of species interactions from an enormous range of taxa, Thompson examines how and when extreme specialization evolves in interdependent species and how geographic differences in specialization, adaptation, and the outcomes of interactions shape coevolution. Through the geographic mosaic theory, Thompson bridges the gap between the study of specialization and coevolution in local communities and the study of broader patterns seen in comparisons of the phylogenies of interacting species.","ISBN":"978-0-226-79759-5","note":"Google-Books-ID: InCAChmWM1QC","language":"en","author":[{"family":"Thompson","given":"John N."}],"issued":{"date-parts":[["1994",11,15]]}}}],"schema":"https://github.com/citation-style-language/schema/raw/master/csl-citation.json"} </w:instrText>
      </w:r>
      <w:r w:rsidR="00EC40BD">
        <w:fldChar w:fldCharType="separate"/>
      </w:r>
      <w:r w:rsidR="006C6A81" w:rsidRPr="00B75489">
        <w:rPr>
          <w:vertAlign w:val="superscript"/>
        </w:rPr>
        <w:t>12,41</w:t>
      </w:r>
      <w:r w:rsidR="00EC40BD">
        <w:fldChar w:fldCharType="end"/>
      </w:r>
      <w:r w:rsidR="00EC40BD" w:rsidRPr="007C7305">
        <w:t>.</w:t>
      </w:r>
    </w:p>
    <w:p w14:paraId="339F2185" w14:textId="460A6C24" w:rsidR="001264DF" w:rsidRDefault="009B3FAA" w:rsidP="00DD0560">
      <w:r>
        <w:t>We first tested prevalent coral-associated bacteria for ass</w:t>
      </w:r>
      <w:r w:rsidR="00E4474C">
        <w:t xml:space="preserve">ociations with </w:t>
      </w:r>
      <w:r w:rsidR="0067339C">
        <w:t>tips of the coral tree</w:t>
      </w:r>
      <w:r w:rsidR="007E4529">
        <w:t xml:space="preserve"> (host identity) </w:t>
      </w:r>
      <w:r>
        <w:t xml:space="preserve">or </w:t>
      </w:r>
      <w:r w:rsidR="0067339C">
        <w:t xml:space="preserve">wider </w:t>
      </w:r>
      <w:r>
        <w:t>regions of the coral tree</w:t>
      </w:r>
      <w:r w:rsidR="00E4474C">
        <w:t xml:space="preserve"> (host phylogeny)</w:t>
      </w:r>
      <w:r>
        <w:t>.</w:t>
      </w:r>
      <w:r w:rsidR="007E4529">
        <w:t xml:space="preserve"> Both host identity and host phylogeny were assessed using 12S mitochondrial RNA gene markers extracted from amplicon libraries for each sample. </w:t>
      </w:r>
      <w:r w:rsidR="006427E2">
        <w:t>Typically, t</w:t>
      </w:r>
      <w:r w:rsidR="007E4529">
        <w:t xml:space="preserve">hese </w:t>
      </w:r>
      <w:r w:rsidR="005159FB">
        <w:t>unique mitochondrial sequences (</w:t>
      </w:r>
      <w:proofErr w:type="spellStart"/>
      <w:r w:rsidR="007E4529">
        <w:t>mitotypes</w:t>
      </w:r>
      <w:proofErr w:type="spellEnd"/>
      <w:r w:rsidR="005159FB">
        <w:t>)</w:t>
      </w:r>
      <w:r w:rsidR="007E4529">
        <w:t xml:space="preserve"> </w:t>
      </w:r>
      <w:r w:rsidR="005159FB">
        <w:t xml:space="preserve">had a resolution </w:t>
      </w:r>
      <w:r w:rsidR="00D1509B">
        <w:t xml:space="preserve">of </w:t>
      </w:r>
      <w:r w:rsidR="006427E2">
        <w:t>around</w:t>
      </w:r>
      <w:r w:rsidR="005159FB">
        <w:t xml:space="preserve"> the</w:t>
      </w:r>
      <w:r w:rsidR="007E4529">
        <w:t xml:space="preserve"> coral </w:t>
      </w:r>
      <w:r w:rsidR="005159FB">
        <w:t>genus level</w:t>
      </w:r>
      <w:r w:rsidR="00D1509B">
        <w:t xml:space="preserve"> (but in some cases resolved species </w:t>
      </w:r>
      <w:r w:rsidR="00A75755">
        <w:t>and</w:t>
      </w:r>
      <w:r w:rsidR="00D1509B">
        <w:t xml:space="preserve"> intra-specific lineages),</w:t>
      </w:r>
      <w:r w:rsidR="007E4529">
        <w:t xml:space="preserve"> and </w:t>
      </w:r>
      <w:r w:rsidR="005159FB">
        <w:t xml:space="preserve">were </w:t>
      </w:r>
      <w:r w:rsidR="007E4529">
        <w:t xml:space="preserve">consistent with </w:t>
      </w:r>
      <w:r w:rsidR="001A361F">
        <w:t>visual</w:t>
      </w:r>
      <w:r w:rsidR="007E4529">
        <w:t xml:space="preserve"> identifications.</w:t>
      </w:r>
      <w:r w:rsidR="00AD605F">
        <w:rPr>
          <w:rStyle w:val="CommentReference"/>
        </w:rPr>
        <w:commentReference w:id="1"/>
      </w:r>
      <w:r w:rsidR="00B2697D">
        <w:t xml:space="preserve"> </w:t>
      </w:r>
      <w:r w:rsidR="00EC40BD" w:rsidRPr="007C7305">
        <w:t>Phylogenetic generalized linear mixed models (</w:t>
      </w:r>
      <w:r w:rsidR="00EC40BD">
        <w:t xml:space="preserve">i.e., </w:t>
      </w:r>
      <w:r w:rsidR="00EC40BD" w:rsidRPr="007C7305">
        <w:t xml:space="preserve">phylogenetic GLMMs; </w:t>
      </w:r>
      <w:r w:rsidR="00EC40BD">
        <w:t xml:space="preserve">see </w:t>
      </w:r>
      <w:r w:rsidR="00EC40BD" w:rsidRPr="007C7305">
        <w:t xml:space="preserve">Methods) </w:t>
      </w:r>
      <w:r w:rsidR="00EC40BD">
        <w:t>were used</w:t>
      </w:r>
      <w:r w:rsidR="00EC40BD" w:rsidRPr="007C7305">
        <w:t xml:space="preserve"> to separate the effects of environmental and physiological variables from host </w:t>
      </w:r>
      <w:r w:rsidR="00A42813">
        <w:t>effects</w:t>
      </w:r>
      <w:r w:rsidR="00E4474C">
        <w:t xml:space="preserve">. </w:t>
      </w:r>
      <w:r w:rsidR="00EC40BD" w:rsidRPr="007C7305">
        <w:t>Even after accounting for</w:t>
      </w:r>
      <w:r w:rsidR="00E553A5">
        <w:t xml:space="preserve"> some of the most important</w:t>
      </w:r>
      <w:r w:rsidR="00EC40BD" w:rsidRPr="007C7305">
        <w:t xml:space="preserve"> environmental and physiological factors</w:t>
      </w:r>
      <w:r w:rsidR="00E553A5">
        <w:t xml:space="preserve"> from univariate analysis (</w:t>
      </w:r>
      <w:r w:rsidR="000C26CC">
        <w:t xml:space="preserve">geographic region, </w:t>
      </w:r>
      <w:r w:rsidR="00E553A5">
        <w:t xml:space="preserve">turf algal contact, </w:t>
      </w:r>
      <w:r w:rsidR="003721FD">
        <w:t xml:space="preserve">disease susceptibility, and maximum </w:t>
      </w:r>
      <w:proofErr w:type="spellStart"/>
      <w:r w:rsidR="00E553A5">
        <w:t>corallite</w:t>
      </w:r>
      <w:proofErr w:type="spellEnd"/>
      <w:r w:rsidR="00E553A5">
        <w:t xml:space="preserve"> width)</w:t>
      </w:r>
      <w:r w:rsidR="003721FD">
        <w:t xml:space="preserve"> </w:t>
      </w:r>
      <w:r w:rsidR="00EC40BD" w:rsidRPr="007C7305">
        <w:t xml:space="preserve">most bacterial genera </w:t>
      </w:r>
      <w:r w:rsidR="00EC40BD">
        <w:t>showed</w:t>
      </w:r>
      <w:r w:rsidR="00EC40BD" w:rsidRPr="007C7305">
        <w:t xml:space="preserve"> host-specific</w:t>
      </w:r>
      <w:r w:rsidR="00EC40BD">
        <w:t xml:space="preserve"> abundance patterns</w:t>
      </w:r>
      <w:r w:rsidR="00EC40BD" w:rsidRPr="007C7305">
        <w:t xml:space="preserve"> (</w:t>
      </w:r>
      <w:r w:rsidR="00EC40BD">
        <w:t>Table S5</w:t>
      </w:r>
      <w:r w:rsidR="00EC40BD" w:rsidRPr="007C7305">
        <w:t xml:space="preserve">). </w:t>
      </w:r>
    </w:p>
    <w:p w14:paraId="2268948E" w14:textId="3D4813F9" w:rsidR="00E4474C" w:rsidRDefault="00BB1AA7" w:rsidP="004D3A00">
      <w:pPr>
        <w:pStyle w:val="Paragraph"/>
      </w:pPr>
      <w:r>
        <w:t>M</w:t>
      </w:r>
      <w:r w:rsidR="00EC40BD" w:rsidRPr="007C7305">
        <w:t xml:space="preserve">ost </w:t>
      </w:r>
      <w:r w:rsidR="001D1228">
        <w:t xml:space="preserve">coral-associated bacteria </w:t>
      </w:r>
      <w:r w:rsidR="00EC40BD" w:rsidRPr="007C7305">
        <w:t xml:space="preserve">were </w:t>
      </w:r>
      <w:r w:rsidR="00B43F8A">
        <w:t>correlated</w:t>
      </w:r>
      <w:r w:rsidR="00B43F8A" w:rsidRPr="007C7305">
        <w:t xml:space="preserve"> </w:t>
      </w:r>
      <w:r w:rsidR="00EC40BD" w:rsidRPr="007C7305">
        <w:t xml:space="preserve">with host </w:t>
      </w:r>
      <w:r w:rsidR="00EC40BD">
        <w:t>identity</w:t>
      </w:r>
      <w:r w:rsidR="00EC40BD" w:rsidRPr="007C7305">
        <w:t xml:space="preserve">, </w:t>
      </w:r>
      <w:r w:rsidR="00EC40BD">
        <w:t>but</w:t>
      </w:r>
      <w:r w:rsidR="00EC40BD" w:rsidRPr="007C7305">
        <w:t xml:space="preserve"> not host phylogeny. Phylogenetic GLMMs estimated that</w:t>
      </w:r>
      <w:r w:rsidR="00EC40BD">
        <w:t xml:space="preserve"> the abundances of</w:t>
      </w:r>
      <w:r w:rsidR="00EC40BD" w:rsidRPr="007C7305">
        <w:t xml:space="preserve"> </w:t>
      </w:r>
      <w:r w:rsidR="00EC40BD">
        <w:t xml:space="preserve">between </w:t>
      </w:r>
      <w:r w:rsidR="00EC40BD" w:rsidRPr="007C7305">
        <w:t>80.5%</w:t>
      </w:r>
      <w:r w:rsidR="00EC40BD">
        <w:t xml:space="preserve"> </w:t>
      </w:r>
      <w:r w:rsidR="00EC40BD" w:rsidRPr="007C7305">
        <w:t>(</w:t>
      </w:r>
      <w:r w:rsidR="00EC40BD">
        <w:t>tissue</w:t>
      </w:r>
      <w:r w:rsidR="00EC40BD" w:rsidRPr="007C7305">
        <w:t>)</w:t>
      </w:r>
      <w:r w:rsidR="00EC40BD">
        <w:t xml:space="preserve"> and </w:t>
      </w:r>
      <w:r w:rsidR="00EC40BD" w:rsidRPr="007C7305">
        <w:t>97.3% (</w:t>
      </w:r>
      <w:r w:rsidR="00EC40BD">
        <w:t>mucus</w:t>
      </w:r>
      <w:r w:rsidR="00EC40BD" w:rsidRPr="007C7305">
        <w:t>)</w:t>
      </w:r>
      <w:r w:rsidR="00EC40BD">
        <w:t xml:space="preserve"> </w:t>
      </w:r>
      <w:r w:rsidR="00EC40BD" w:rsidRPr="007C7305">
        <w:t xml:space="preserve">of bacterial genera were </w:t>
      </w:r>
      <w:r w:rsidR="00EC40BD">
        <w:t xml:space="preserve">significantly correlated with at least one individual </w:t>
      </w:r>
      <w:r w:rsidR="00EC40BD" w:rsidRPr="007C7305">
        <w:t>host</w:t>
      </w:r>
      <w:r w:rsidR="001264DF">
        <w:t xml:space="preserve"> </w:t>
      </w:r>
      <w:r w:rsidR="008C661B">
        <w:t>(</w:t>
      </w:r>
      <w:proofErr w:type="spellStart"/>
      <w:r w:rsidR="008C661B">
        <w:t>host</w:t>
      </w:r>
      <w:proofErr w:type="spellEnd"/>
      <w:r w:rsidR="008C661B">
        <w:t xml:space="preserve"> identity)</w:t>
      </w:r>
      <w:r w:rsidR="00EC40BD" w:rsidRPr="007C7305">
        <w:t>, depending on the compartment analyzed (</w:t>
      </w:r>
      <w:r w:rsidR="00EC40BD">
        <w:t>Table S5</w:t>
      </w:r>
      <w:r w:rsidR="00EC40BD" w:rsidRPr="007C7305">
        <w:t>). For example, 100</w:t>
      </w:r>
      <w:r w:rsidR="0046476A">
        <w:t>/</w:t>
      </w:r>
      <w:r w:rsidR="00EC40BD" w:rsidRPr="007C7305">
        <w:t xml:space="preserve">446 bacterial genera </w:t>
      </w:r>
      <w:r w:rsidR="00EC40BD">
        <w:t>detected</w:t>
      </w:r>
      <w:r w:rsidR="00EC40BD" w:rsidRPr="007C7305">
        <w:t xml:space="preserve"> in tissue </w:t>
      </w:r>
      <w:r w:rsidR="00EC40BD">
        <w:t xml:space="preserve">microbiomes </w:t>
      </w:r>
      <w:r w:rsidR="00EC40BD" w:rsidRPr="007C7305">
        <w:t xml:space="preserve">were significantly more abundant in </w:t>
      </w:r>
      <w:r w:rsidR="005159FB">
        <w:t xml:space="preserve">the </w:t>
      </w:r>
      <w:proofErr w:type="spellStart"/>
      <w:r w:rsidR="00EC40BD" w:rsidRPr="007C7305">
        <w:rPr>
          <w:i/>
        </w:rPr>
        <w:t>Acropora</w:t>
      </w:r>
      <w:proofErr w:type="spellEnd"/>
      <w:r w:rsidR="005159FB">
        <w:rPr>
          <w:i/>
        </w:rPr>
        <w:t xml:space="preserve"> </w:t>
      </w:r>
      <w:proofErr w:type="spellStart"/>
      <w:r w:rsidR="005159FB">
        <w:t>mitotype</w:t>
      </w:r>
      <w:proofErr w:type="spellEnd"/>
      <w:r w:rsidR="00EC40BD" w:rsidRPr="007C7305">
        <w:rPr>
          <w:i/>
        </w:rPr>
        <w:t xml:space="preserve"> </w:t>
      </w:r>
      <w:r w:rsidR="00EC40BD">
        <w:t>than in other</w:t>
      </w:r>
      <w:r w:rsidR="005159FB">
        <w:t>s</w:t>
      </w:r>
      <w:r w:rsidR="004D5199">
        <w:t>.</w:t>
      </w:r>
      <w:r w:rsidR="0046476A">
        <w:t xml:space="preserve"> Overall, 276/446</w:t>
      </w:r>
      <w:r w:rsidR="00315D56">
        <w:t xml:space="preserve"> </w:t>
      </w:r>
      <w:r w:rsidR="0046476A">
        <w:t xml:space="preserve">(62%) of bacterial genera were associated with a host </w:t>
      </w:r>
      <w:proofErr w:type="spellStart"/>
      <w:r w:rsidR="0046476A">
        <w:t>mitotype</w:t>
      </w:r>
      <w:proofErr w:type="spellEnd"/>
      <w:r w:rsidR="0046476A">
        <w:t>.</w:t>
      </w:r>
      <w:r w:rsidR="004D5199">
        <w:t xml:space="preserve"> </w:t>
      </w:r>
      <w:r w:rsidR="004D3A00">
        <w:t>But</w:t>
      </w:r>
      <w:r w:rsidR="00EC40BD">
        <w:t xml:space="preserve">, </w:t>
      </w:r>
      <w:r w:rsidR="008C661B">
        <w:t xml:space="preserve">only </w:t>
      </w:r>
      <w:r w:rsidR="004D3A00">
        <w:t xml:space="preserve">13/446 (3%) </w:t>
      </w:r>
      <w:r w:rsidR="00315D56">
        <w:t xml:space="preserve">genera in coral tissue </w:t>
      </w:r>
      <w:r w:rsidR="004D5199">
        <w:t xml:space="preserve">were associated with host phylogeny </w:t>
      </w:r>
      <w:r w:rsidR="004D5199" w:rsidRPr="007C7305">
        <w:t>(</w:t>
      </w:r>
      <w:r w:rsidR="004D5199">
        <w:t>Table S5).</w:t>
      </w:r>
      <w:r w:rsidR="008C661B">
        <w:t xml:space="preserve"> </w:t>
      </w:r>
      <w:r w:rsidR="004D5199">
        <w:t xml:space="preserve"> </w:t>
      </w:r>
      <w:r w:rsidR="00315D56">
        <w:t xml:space="preserve">Mucus microbiomes showed fewer genera (1.6%) associated with host phylogeny than tissue, while skeletal microbiomes showed more </w:t>
      </w:r>
      <w:r w:rsidR="004D5199">
        <w:t>(4.9%)</w:t>
      </w:r>
      <w:r w:rsidR="006B1B40">
        <w:t xml:space="preserve">. For example, </w:t>
      </w:r>
      <w:proofErr w:type="spellStart"/>
      <w:r w:rsidR="00315D56">
        <w:t>candidatus</w:t>
      </w:r>
      <w:proofErr w:type="spellEnd"/>
      <w:r w:rsidR="00315D56">
        <w:t xml:space="preserve"> </w:t>
      </w:r>
      <w:proofErr w:type="spellStart"/>
      <w:r w:rsidR="00315D56">
        <w:t>Amoebophilus</w:t>
      </w:r>
      <w:proofErr w:type="spellEnd"/>
      <w:r w:rsidR="00315D56">
        <w:t xml:space="preserve"> (</w:t>
      </w:r>
      <w:proofErr w:type="spellStart"/>
      <w:r w:rsidR="006B1B40" w:rsidRPr="007C7305">
        <w:rPr>
          <w:i/>
        </w:rPr>
        <w:t>Cytophagales</w:t>
      </w:r>
      <w:proofErr w:type="spellEnd"/>
      <w:r w:rsidR="00315D56">
        <w:rPr>
          <w:i/>
        </w:rPr>
        <w:t>:</w:t>
      </w:r>
      <w:r w:rsidR="006B1B40" w:rsidRPr="007C7305">
        <w:rPr>
          <w:i/>
        </w:rPr>
        <w:t xml:space="preserve"> </w:t>
      </w:r>
      <w:r w:rsidR="006B1B40" w:rsidRPr="007C7305">
        <w:t>SGUS912</w:t>
      </w:r>
      <w:r w:rsidR="00315D56">
        <w:t>)</w:t>
      </w:r>
      <w:r w:rsidR="006B1B40" w:rsidRPr="007C7305">
        <w:t xml:space="preserve"> </w:t>
      </w:r>
      <w:r w:rsidR="00315D56">
        <w:t>, which was previously identified as a core coral microbiome member across 3 species</w:t>
      </w:r>
      <w:r w:rsidR="00315D56">
        <w:fldChar w:fldCharType="begin"/>
      </w:r>
      <w:r w:rsidR="00315D56">
        <w:instrText xml:space="preserve"> ADDIN ZOTERO_ITEM CSL_CITATION {"citationID":"a1n2fb6fhim","properties":{"formattedCitation":"{\\rtf \\super 15\\nosupersub{}}","plainCitation":"15"},"citationItems":[{"id":72,"uris":["http://zotero.org/users/4235445/items/U8VRVIVI"],"uri":["http://zotero.org/users/4235445/items/U8VRVIVI"],"itemData":{"id":72,"type":"article-journal","title":"Distinguishing between Microbial Habitats Unravels Ecological Complexity in Coral Microbiomes","container-title":"mSystems","page":"e00143-16","volume":"1","issue":"5","source":"msystems.asm.org","abstract":"The diverse prokaryotic communities associated with reef-building corals may provide important ecological advantages to their threatened hosts. The consistency of relationships between corals and specific prokaryotes, however, is debated, and the locations where microbially mediated processes occur in the host are not resolved. Here, we examined how the prokaryotic associates of five common Caribbean corals with different evolutionary and ecological traits differ across mucus and tissue habitats. We used physical and chemical separation of coral mucus and tissue and sequencing of partial small-subunit rRNA genes of bacteria and archaea from these samples to demonstrate that coral tissue and mucus harbor unique reservoirs of prokaryotes, with 23 to 49% and 31 to 56% of sequences exclusive to the tissue and mucus habitats, respectively. Across all coral species, we found that 46 tissue- and 22 mucus-specific microbial members consistently associated with the different habitats. Sequences classifying as “Candidatus Amoebophilus,” Bacteroidetes-affiliated intracellular symbionts of amoebae, emerged as previously unrecognized tissue associates of three coral species. This study demonstrates how coral habitat differentiation enables highly resolved examination of ecological interactions between corals and their associated microorganisms and identifies previously unrecognized tissue and mucus associates of Caribbean corals for future targeted study.\nIMPORTANCE This study demonstrates that coral tissue or mucus habitats structure the microbiome of corals and that separation of these habitats facilitates identification of consistent microbial associates. Using this approach, we demonstrated that sequences related to “Candidatus Amoebophilus,” recognized intracellular symbionts of amoebae, were highly associated with the tissues of Caribbean corals and possibly endosymbionts of a protistan host within corals, adding a further degree of intricacy to coral holobiont symbioses. Examining specific habitats within complex hosts such as corals is useful for targeting important microbial associations that may otherwise be masked by the sheer microbial diversity associated with all host habitats.","DOI":"10.1128/mSystems.00143-16","ISSN":"2379-5077","language":"en","author":[{"family":"Apprill","given":"Amy"},{"family":"Weber","given":"Laura G."},{"family":"Santoro","given":"Alyson E."}],"issued":{"date-parts":[["2016",10,25]]}}}],"schema":"https://github.com/citation-style-language/schema/raw/master/csl-citation.json"} </w:instrText>
      </w:r>
      <w:r w:rsidR="00315D56">
        <w:fldChar w:fldCharType="separate"/>
      </w:r>
      <w:r w:rsidR="00315D56" w:rsidRPr="00315D56">
        <w:rPr>
          <w:vertAlign w:val="superscript"/>
        </w:rPr>
        <w:t>15</w:t>
      </w:r>
      <w:r w:rsidR="00315D56">
        <w:fldChar w:fldCharType="end"/>
      </w:r>
      <w:r w:rsidR="00315D56">
        <w:t xml:space="preserve"> </w:t>
      </w:r>
      <w:r w:rsidR="006B1B40" w:rsidRPr="007C7305">
        <w:t xml:space="preserve">was associated with the coral clade formed by </w:t>
      </w:r>
      <w:proofErr w:type="spellStart"/>
      <w:r w:rsidR="006B1B40" w:rsidRPr="00882F92">
        <w:rPr>
          <w:i/>
        </w:rPr>
        <w:t>Seriatopora</w:t>
      </w:r>
      <w:proofErr w:type="spellEnd"/>
      <w:r w:rsidR="006B1B40" w:rsidRPr="007C7305">
        <w:t xml:space="preserve"> and </w:t>
      </w:r>
      <w:proofErr w:type="spellStart"/>
      <w:r w:rsidR="006B1B40" w:rsidRPr="007C7305">
        <w:rPr>
          <w:i/>
        </w:rPr>
        <w:t>Stylophora</w:t>
      </w:r>
      <w:proofErr w:type="spellEnd"/>
      <w:r w:rsidR="006B1B40" w:rsidRPr="007C7305">
        <w:t>, rather than wi</w:t>
      </w:r>
      <w:r w:rsidR="006B1B40">
        <w:t>th host identity</w:t>
      </w:r>
      <w:r w:rsidR="00315D56">
        <w:t xml:space="preserve"> (additional discussion in Supplementary Results)</w:t>
      </w:r>
      <w:r w:rsidR="006B1B40">
        <w:t xml:space="preserve">. </w:t>
      </w:r>
      <w:r w:rsidR="004D5199">
        <w:t xml:space="preserve"> </w:t>
      </w:r>
      <w:r w:rsidR="006B1B40">
        <w:t xml:space="preserve">Across all compartments tested, </w:t>
      </w:r>
      <w:r w:rsidR="004D5199">
        <w:t>there were always far more bacterial genera associated with host identity</w:t>
      </w:r>
      <w:r w:rsidR="006B1B40">
        <w:t xml:space="preserve"> than host phylogeny.</w:t>
      </w:r>
      <w:r w:rsidR="00EC40BD" w:rsidRPr="007C7305">
        <w:t xml:space="preserve"> </w:t>
      </w:r>
      <w:r w:rsidR="00EC40BD">
        <w:t>Taken t</w:t>
      </w:r>
      <w:r w:rsidR="00EC40BD" w:rsidRPr="007C7305">
        <w:t xml:space="preserve">ogether, this analysis confirmed that </w:t>
      </w:r>
      <w:r w:rsidR="0083560D">
        <w:t xml:space="preserve">while </w:t>
      </w:r>
      <w:r w:rsidR="00EC40BD" w:rsidRPr="007C7305">
        <w:t>the coral microbiome is highly host-specific,</w:t>
      </w:r>
      <w:r w:rsidR="0083560D">
        <w:t xml:space="preserve"> only a restricted subset of the microbiome members show preferences for </w:t>
      </w:r>
      <w:r w:rsidR="006B1B40">
        <w:t xml:space="preserve">related </w:t>
      </w:r>
      <w:r w:rsidR="0083560D">
        <w:t>groups of corals</w:t>
      </w:r>
      <w:r w:rsidR="00EC40BD" w:rsidRPr="007C7305">
        <w:t>.</w:t>
      </w:r>
      <w:r w:rsidR="006B1B40">
        <w:t xml:space="preserve"> Microbes that prefer related groups of corals are promising targets for </w:t>
      </w:r>
      <w:proofErr w:type="spellStart"/>
      <w:r w:rsidR="006B1B40">
        <w:t>coevolutionary</w:t>
      </w:r>
      <w:proofErr w:type="spellEnd"/>
      <w:r w:rsidR="006B1B40">
        <w:t xml:space="preserve"> analysis.</w:t>
      </w:r>
    </w:p>
    <w:p w14:paraId="749A7A03" w14:textId="37F4498E" w:rsidR="00E4474C" w:rsidRPr="007C7305" w:rsidRDefault="00D97BED" w:rsidP="00DB2D66">
      <w:pPr>
        <w:pStyle w:val="Paragraph"/>
        <w:spacing w:before="400"/>
      </w:pPr>
      <w:proofErr w:type="spellStart"/>
      <w:r>
        <w:rPr>
          <w:b/>
        </w:rPr>
        <w:t>Cophylo</w:t>
      </w:r>
      <w:r w:rsidR="00E4474C" w:rsidRPr="006D45B1">
        <w:rPr>
          <w:b/>
        </w:rPr>
        <w:t>genetic</w:t>
      </w:r>
      <w:proofErr w:type="spellEnd"/>
      <w:r w:rsidR="00E4474C" w:rsidRPr="006D45B1">
        <w:rPr>
          <w:b/>
        </w:rPr>
        <w:t xml:space="preserve"> analysis identifies </w:t>
      </w:r>
      <w:r w:rsidR="006B1B40">
        <w:rPr>
          <w:b/>
        </w:rPr>
        <w:t>potential coral-</w:t>
      </w:r>
      <w:r w:rsidR="00E4474C" w:rsidRPr="006D45B1">
        <w:rPr>
          <w:b/>
        </w:rPr>
        <w:t>bacterial</w:t>
      </w:r>
      <w:r w:rsidR="006B1B40">
        <w:rPr>
          <w:b/>
        </w:rPr>
        <w:t xml:space="preserve"> </w:t>
      </w:r>
      <w:proofErr w:type="spellStart"/>
      <w:r>
        <w:rPr>
          <w:b/>
        </w:rPr>
        <w:t>codiver</w:t>
      </w:r>
      <w:r w:rsidR="006B1B40">
        <w:rPr>
          <w:b/>
        </w:rPr>
        <w:t>sification</w:t>
      </w:r>
      <w:proofErr w:type="spellEnd"/>
      <w:r w:rsidR="006D45B1" w:rsidRPr="006D45B1">
        <w:rPr>
          <w:b/>
        </w:rPr>
        <w:t>.</w:t>
      </w:r>
      <w:r w:rsidR="006D45B1">
        <w:rPr>
          <w:b/>
        </w:rPr>
        <w:t xml:space="preserve"> </w:t>
      </w:r>
      <w:r w:rsidR="00E4474C" w:rsidRPr="007C7305">
        <w:t xml:space="preserve">The above GLMM analyses were conducted </w:t>
      </w:r>
      <w:r w:rsidR="00E4474C">
        <w:t>on microbial</w:t>
      </w:r>
      <w:r w:rsidR="00E4474C" w:rsidRPr="007C7305">
        <w:t xml:space="preserve"> gen</w:t>
      </w:r>
      <w:r w:rsidR="00E4474C">
        <w:t>era</w:t>
      </w:r>
      <w:r w:rsidR="00E4474C" w:rsidRPr="007C7305">
        <w:t xml:space="preserve">, but finer-scale variation is likely to exist. </w:t>
      </w:r>
      <w:r w:rsidR="00E4474C">
        <w:t>Also, t</w:t>
      </w:r>
      <w:r w:rsidR="00E4474C" w:rsidRPr="007C7305">
        <w:t xml:space="preserve">he previous analysis identified only the response of microbial </w:t>
      </w:r>
      <w:r w:rsidR="00E4474C">
        <w:t>genera</w:t>
      </w:r>
      <w:r w:rsidR="00E4474C" w:rsidRPr="007C7305">
        <w:t xml:space="preserve"> to host phylogeny, rather than any potential interactions between microbial and coral phylogenies. </w:t>
      </w:r>
      <w:r w:rsidR="00E4474C">
        <w:t xml:space="preserve">Therefore, </w:t>
      </w:r>
      <w:r w:rsidR="00B41A1B">
        <w:t xml:space="preserve">we ran </w:t>
      </w:r>
      <w:r w:rsidR="00E4474C" w:rsidRPr="007C7305">
        <w:t>phylogenetic GLMMs incorporat</w:t>
      </w:r>
      <w:r w:rsidR="00B41A1B">
        <w:t>ing</w:t>
      </w:r>
      <w:r w:rsidR="00E4474C" w:rsidRPr="007C7305">
        <w:t xml:space="preserve"> both coral and </w:t>
      </w:r>
      <w:r w:rsidR="00E4474C" w:rsidRPr="007C7305">
        <w:lastRenderedPageBreak/>
        <w:t>microbial phylogeny</w:t>
      </w:r>
      <w:r w:rsidR="00E4474C">
        <w:t xml:space="preserve"> </w:t>
      </w:r>
      <w:r w:rsidR="00B41A1B">
        <w:t xml:space="preserve">on </w:t>
      </w:r>
      <w:r w:rsidR="00E4474C">
        <w:t>fine-scale microbial sequence variants inferred using Minimum Entropy Decomposition (MED)</w:t>
      </w:r>
      <w:r w:rsidR="00E4474C">
        <w:fldChar w:fldCharType="begin"/>
      </w:r>
      <w:r w:rsidR="006C6A81">
        <w:instrText xml:space="preserve"> ADDIN ZOTERO_ITEM CSL_CITATION {"citationID":"1cku4s5708","properties":{"formattedCitation":"{\\rtf \\super 42\\nosupersub{}}","plainCitation":"42"},"citationItems":[{"id":168,"uris":["http://zotero.org/users/4235445/items/C6JA7YE8"],"uri":["http://zotero.org/users/4235445/items/C6JA7YE8"],"itemData":{"id":168,"type":"article-journal","title":"Minimum entropy decomposition: Unsupervised oligotyping for sensitive partitioning of high-throughput marker gene sequences","container-title":"The ISME Journal","page":"968","volume":"9","issue":"4","source":"www.nature.com","abstract":"Minimum entropy decomposition: Unsupervised oligotyping for sensitive partitioning of high-throughput marker gene sequences","DOI":"10.1038/ismej.2014.195","ISSN":"1751-7370","shortTitle":"Minimum entropy decomposition","language":"En","author":[{"family":"Eren","given":"A. Murat"},{"family":"Morrison","given":"Hilary G."},{"family":"Lescault","given":"Pamela J."},{"family":"Reveillaud","given":"Julie"},{"family":"Vineis","given":"Joseph H."},{"family":"Sogin","given":"Mitchell L."}],"issued":{"date-parts":[["2015",4]]}}}],"schema":"https://github.com/citation-style-language/schema/raw/master/csl-citation.json"} </w:instrText>
      </w:r>
      <w:r w:rsidR="00E4474C">
        <w:fldChar w:fldCharType="separate"/>
      </w:r>
      <w:r w:rsidR="006C6A81" w:rsidRPr="00B75489">
        <w:rPr>
          <w:vertAlign w:val="superscript"/>
        </w:rPr>
        <w:t>42</w:t>
      </w:r>
      <w:r w:rsidR="00E4474C">
        <w:fldChar w:fldCharType="end"/>
      </w:r>
      <w:r w:rsidR="00E4474C">
        <w:t>. These</w:t>
      </w:r>
      <w:r w:rsidR="00E4474C" w:rsidRPr="007C7305">
        <w:t xml:space="preserve"> test</w:t>
      </w:r>
      <w:r w:rsidR="00E4474C">
        <w:t>ed</w:t>
      </w:r>
      <w:r w:rsidR="00E4474C" w:rsidRPr="007C7305">
        <w:t xml:space="preserve"> whether corals show</w:t>
      </w:r>
      <w:r w:rsidR="00E4474C">
        <w:t>ed</w:t>
      </w:r>
      <w:r w:rsidR="00E4474C" w:rsidRPr="007C7305">
        <w:t xml:space="preserve"> patterns of </w:t>
      </w:r>
      <w:proofErr w:type="spellStart"/>
      <w:r>
        <w:t>cophylo</w:t>
      </w:r>
      <w:r w:rsidR="00E4474C" w:rsidRPr="007C7305">
        <w:t>geny</w:t>
      </w:r>
      <w:proofErr w:type="spellEnd"/>
      <w:r w:rsidR="00E4474C" w:rsidRPr="007C7305">
        <w:t xml:space="preserve"> with </w:t>
      </w:r>
      <w:r w:rsidR="00E4474C">
        <w:t>any</w:t>
      </w:r>
      <w:r w:rsidR="00E4474C" w:rsidRPr="007C7305">
        <w:t xml:space="preserve"> of their bacterial or archaeal symbionts</w:t>
      </w:r>
      <w:r w:rsidR="00E4474C">
        <w:t xml:space="preserve">, which </w:t>
      </w:r>
      <w:r w:rsidR="00E4474C" w:rsidRPr="007C7305">
        <w:t xml:space="preserve">in this context refers to the tendency for groups of related microbes to be associated with groups of related hosts. Such patterns can arise from the process of </w:t>
      </w:r>
      <w:proofErr w:type="spellStart"/>
      <w:r>
        <w:t>codiver</w:t>
      </w:r>
      <w:r w:rsidR="00E4474C" w:rsidRPr="007C7305">
        <w:t>sification</w:t>
      </w:r>
      <w:proofErr w:type="spellEnd"/>
      <w:r w:rsidR="00E4474C" w:rsidRPr="007C7305">
        <w:t>, and may thus be a sign of intimate symbiosis</w:t>
      </w:r>
      <w:r w:rsidR="00E4474C">
        <w:t>,</w:t>
      </w:r>
      <w:r w:rsidR="00E4474C" w:rsidRPr="007C7305">
        <w:t xml:space="preserve"> mutualistic or otherwise. </w:t>
      </w:r>
    </w:p>
    <w:p w14:paraId="6547CCA2" w14:textId="2CE410E9" w:rsidR="00E4474C" w:rsidRPr="007C7305" w:rsidRDefault="00E4474C" w:rsidP="00E4474C">
      <w:pPr>
        <w:pStyle w:val="Paragraph"/>
      </w:pPr>
      <w:r>
        <w:t>Because these analyses are computationally intensive, only the most prevalent microbial taxa were tested. A total of 26 microbial family-level groups were present in &gt;50% of samples from at least one coral compartment and thus selected for detailed analysis. Chloroplast sequences from unicellular photosynthetic eukaryotes, which we removed for most microbial analyses</w:t>
      </w:r>
      <w:r w:rsidR="006B1B40">
        <w:t>,</w:t>
      </w:r>
      <w:r>
        <w:t xml:space="preserve"> were analyzed for </w:t>
      </w:r>
      <w:proofErr w:type="spellStart"/>
      <w:r w:rsidR="00D97BED">
        <w:t>cophylo</w:t>
      </w:r>
      <w:r>
        <w:t>genetic</w:t>
      </w:r>
      <w:proofErr w:type="spellEnd"/>
      <w:r>
        <w:t xml:space="preserve"> patterns. The most abundant of these were identified </w:t>
      </w:r>
      <w:r w:rsidR="00995E52">
        <w:t>(see Supplemental Results; Supplemental Data</w:t>
      </w:r>
      <w:r w:rsidR="009537E9">
        <w:t xml:space="preserve"> S8)</w:t>
      </w:r>
      <w:r w:rsidR="00995E52">
        <w:t xml:space="preserve"> </w:t>
      </w:r>
      <w:r>
        <w:t xml:space="preserve">as </w:t>
      </w:r>
      <w:r w:rsidR="00995E52">
        <w:t xml:space="preserve">originating in green algae in the genus </w:t>
      </w:r>
      <w:proofErr w:type="spellStart"/>
      <w:r w:rsidR="00995E52" w:rsidRPr="007E14C2">
        <w:rPr>
          <w:i/>
        </w:rPr>
        <w:t>Ostreobium</w:t>
      </w:r>
      <w:proofErr w:type="spellEnd"/>
      <w:r w:rsidR="00995E52">
        <w:t>, and members of the coral-associated apicomplexan-related lineage V (ARL</w:t>
      </w:r>
      <w:r w:rsidR="00B41A1B">
        <w:t>-</w:t>
      </w:r>
      <w:r w:rsidR="00995E52">
        <w:t>V)</w:t>
      </w:r>
      <w:r>
        <w:t>. A</w:t>
      </w:r>
      <w:r w:rsidRPr="007C7305">
        <w:t xml:space="preserve">ll </w:t>
      </w:r>
      <w:r>
        <w:t xml:space="preserve">families </w:t>
      </w:r>
      <w:r w:rsidR="00AD605F">
        <w:t xml:space="preserve">tested </w:t>
      </w:r>
      <w:r w:rsidRPr="007C7305">
        <w:t>had</w:t>
      </w:r>
      <w:r>
        <w:t xml:space="preserve"> some form of</w:t>
      </w:r>
      <w:r w:rsidRPr="007C7305">
        <w:t xml:space="preserve"> host specificity</w:t>
      </w:r>
      <w:r w:rsidR="00A239F8">
        <w:t xml:space="preserve"> </w:t>
      </w:r>
      <w:r>
        <w:t>- either favor</w:t>
      </w:r>
      <w:r w:rsidR="00B41A1B">
        <w:t>i</w:t>
      </w:r>
      <w:r>
        <w:t xml:space="preserve">ng particular coral </w:t>
      </w:r>
      <w:proofErr w:type="spellStart"/>
      <w:r w:rsidR="006B1B40">
        <w:t>mitotypes</w:t>
      </w:r>
      <w:proofErr w:type="spellEnd"/>
      <w:r w:rsidR="006B1B40">
        <w:t xml:space="preserve"> (representing species or genera)</w:t>
      </w:r>
      <w:r>
        <w:t xml:space="preserve"> or particular regions of the coral tree. More formally, each microbial family showed one of the following interaction effects </w:t>
      </w:r>
      <w:r w:rsidRPr="007C7305">
        <w:t>(</w:t>
      </w:r>
      <w:r w:rsidR="00AD605F">
        <w:t>Fig</w:t>
      </w:r>
      <w:r>
        <w:t xml:space="preserve">. </w:t>
      </w:r>
      <w:r w:rsidR="00943067">
        <w:t>5</w:t>
      </w:r>
      <w:r w:rsidRPr="007C7305">
        <w:t>)</w:t>
      </w:r>
      <w:r>
        <w:t xml:space="preserve">: </w:t>
      </w:r>
      <w:r w:rsidRPr="007C7305">
        <w:t>host identity</w:t>
      </w:r>
      <w:r>
        <w:t xml:space="preserve"> by </w:t>
      </w:r>
      <w:r w:rsidRPr="007C7305">
        <w:t>microbial identity</w:t>
      </w:r>
      <w:r>
        <w:t>;</w:t>
      </w:r>
      <w:r w:rsidRPr="007C7305">
        <w:t xml:space="preserve"> host identity</w:t>
      </w:r>
      <w:r>
        <w:t xml:space="preserve"> by </w:t>
      </w:r>
      <w:r w:rsidRPr="007C7305">
        <w:t>microbial phylogeny</w:t>
      </w:r>
      <w:r>
        <w:t>;</w:t>
      </w:r>
      <w:r w:rsidRPr="007C7305">
        <w:t xml:space="preserve"> host phylogeny</w:t>
      </w:r>
      <w:r>
        <w:t xml:space="preserve"> by </w:t>
      </w:r>
      <w:r w:rsidRPr="007C7305">
        <w:t>microbial identity</w:t>
      </w:r>
      <w:r>
        <w:t>;</w:t>
      </w:r>
      <w:r w:rsidRPr="007C7305">
        <w:t xml:space="preserve"> or host phylogeny</w:t>
      </w:r>
      <w:r>
        <w:t xml:space="preserve"> by </w:t>
      </w:r>
      <w:r w:rsidRPr="007C7305">
        <w:t xml:space="preserve">microbial phylogeny </w:t>
      </w:r>
      <w:r>
        <w:t xml:space="preserve">(i.e., </w:t>
      </w:r>
      <w:proofErr w:type="spellStart"/>
      <w:r w:rsidR="00D97BED">
        <w:t>cophylo</w:t>
      </w:r>
      <w:r w:rsidRPr="007C7305">
        <w:t>geny</w:t>
      </w:r>
      <w:proofErr w:type="spellEnd"/>
      <w:r>
        <w:t>)</w:t>
      </w:r>
      <w:r w:rsidRPr="007C7305">
        <w:t xml:space="preserve">. One-to-one associations between individual microbial </w:t>
      </w:r>
      <w:r>
        <w:t>sequence variants</w:t>
      </w:r>
      <w:r w:rsidRPr="007C7305">
        <w:t xml:space="preserve"> and individual coral hosts (</w:t>
      </w:r>
      <w:r>
        <w:t xml:space="preserve">i.e., </w:t>
      </w:r>
      <w:r w:rsidRPr="007C7305">
        <w:t xml:space="preserve">host identity </w:t>
      </w:r>
      <w:r>
        <w:t>by</w:t>
      </w:r>
      <w:r w:rsidRPr="007C7305">
        <w:t xml:space="preserve"> microbial identity interaction effects) were only significant in three bacterial groups: </w:t>
      </w:r>
      <w:proofErr w:type="spellStart"/>
      <w:r w:rsidRPr="007C7305">
        <w:rPr>
          <w:i/>
        </w:rPr>
        <w:t>Clostridiaceae</w:t>
      </w:r>
      <w:proofErr w:type="spellEnd"/>
      <w:r>
        <w:rPr>
          <w:i/>
        </w:rPr>
        <w:t xml:space="preserve"> </w:t>
      </w:r>
      <w:r>
        <w:t xml:space="preserve">(mucus), </w:t>
      </w:r>
      <w:r w:rsidRPr="007C7305">
        <w:t xml:space="preserve">unclassified </w:t>
      </w:r>
      <w:proofErr w:type="spellStart"/>
      <w:r w:rsidRPr="007C7305">
        <w:rPr>
          <w:i/>
        </w:rPr>
        <w:t>Myxococcales</w:t>
      </w:r>
      <w:proofErr w:type="spellEnd"/>
      <w:r>
        <w:t xml:space="preserve"> (mucus)</w:t>
      </w:r>
      <w:r w:rsidRPr="007C7305">
        <w:t xml:space="preserve">, </w:t>
      </w:r>
      <w:r>
        <w:t xml:space="preserve">and </w:t>
      </w:r>
      <w:r w:rsidRPr="007C7305">
        <w:t xml:space="preserve">unclassified </w:t>
      </w:r>
      <w:proofErr w:type="spellStart"/>
      <w:r w:rsidRPr="007C7305">
        <w:rPr>
          <w:i/>
        </w:rPr>
        <w:t>Kiloniellales</w:t>
      </w:r>
      <w:proofErr w:type="spellEnd"/>
      <w:r>
        <w:rPr>
          <w:i/>
        </w:rPr>
        <w:t xml:space="preserve"> </w:t>
      </w:r>
      <w:r>
        <w:t>(mucus and tissue)</w:t>
      </w:r>
      <w:r w:rsidRPr="007C7305">
        <w:t>.</w:t>
      </w:r>
      <w:r>
        <w:t xml:space="preserve"> </w:t>
      </w:r>
      <w:r w:rsidRPr="007C7305">
        <w:t xml:space="preserve">In </w:t>
      </w:r>
      <w:r>
        <w:t>21 of 26 families</w:t>
      </w:r>
      <w:r w:rsidRPr="007C7305">
        <w:t xml:space="preserve">, host identity interacted significantly with microbial phylogeny, meaning individual coral </w:t>
      </w:r>
      <w:proofErr w:type="spellStart"/>
      <w:r w:rsidR="005159FB">
        <w:t>mitotypes</w:t>
      </w:r>
      <w:proofErr w:type="spellEnd"/>
      <w:r w:rsidR="005159FB" w:rsidRPr="007C7305">
        <w:t xml:space="preserve"> </w:t>
      </w:r>
      <w:r w:rsidRPr="007C7305">
        <w:t xml:space="preserve">were significantly associated with </w:t>
      </w:r>
      <w:r w:rsidR="00762712">
        <w:t xml:space="preserve">clades of </w:t>
      </w:r>
      <w:r w:rsidRPr="007C7305">
        <w:t>related</w:t>
      </w:r>
      <w:r w:rsidR="00762712">
        <w:t xml:space="preserve"> microorganisms</w:t>
      </w:r>
      <w:r>
        <w:t xml:space="preserve">. However, </w:t>
      </w:r>
      <w:r w:rsidR="000D7882">
        <w:t xml:space="preserve">the converse pattern did not occur: </w:t>
      </w:r>
      <w:r>
        <w:t>no</w:t>
      </w:r>
      <w:r w:rsidR="00762712">
        <w:t xml:space="preserve"> </w:t>
      </w:r>
      <w:r>
        <w:t xml:space="preserve">microbial </w:t>
      </w:r>
      <w:r w:rsidR="00762712">
        <w:t xml:space="preserve">strains </w:t>
      </w:r>
      <w:r w:rsidRPr="007C7305">
        <w:t>were</w:t>
      </w:r>
      <w:r w:rsidR="00762712">
        <w:t xml:space="preserve"> significantly</w:t>
      </w:r>
      <w:r w:rsidRPr="007C7305">
        <w:t xml:space="preserve"> associated with multiple closely-related coral hosts.</w:t>
      </w:r>
    </w:p>
    <w:p w14:paraId="121BD846" w14:textId="5C60B1E4" w:rsidR="00735904" w:rsidRDefault="00E4474C" w:rsidP="002D372F">
      <w:pPr>
        <w:pStyle w:val="Paragraph"/>
      </w:pPr>
      <w:r>
        <w:t>F</w:t>
      </w:r>
      <w:r w:rsidRPr="007C7305">
        <w:t>ive bacterial groups</w:t>
      </w:r>
      <w:r>
        <w:t xml:space="preserve"> exhibited </w:t>
      </w:r>
      <w:r w:rsidRPr="007C7305">
        <w:t xml:space="preserve">significant </w:t>
      </w:r>
      <w:proofErr w:type="spellStart"/>
      <w:r w:rsidR="00D97BED">
        <w:t>cophylo</w:t>
      </w:r>
      <w:r w:rsidRPr="007C7305">
        <w:t>genetic</w:t>
      </w:r>
      <w:proofErr w:type="spellEnd"/>
      <w:r w:rsidRPr="007C7305">
        <w:t xml:space="preserve"> effects</w:t>
      </w:r>
      <w:r w:rsidR="00C66F3B">
        <w:t xml:space="preserve"> (i.e. </w:t>
      </w:r>
      <w:r w:rsidR="00C66F3B" w:rsidRPr="007C7305">
        <w:t>host phylogeny</w:t>
      </w:r>
      <w:r w:rsidR="00C66F3B">
        <w:t xml:space="preserve"> by </w:t>
      </w:r>
      <w:r w:rsidR="00C66F3B" w:rsidRPr="007C7305">
        <w:t>microbial phylogeny</w:t>
      </w:r>
      <w:r w:rsidR="00C66F3B">
        <w:t xml:space="preserve"> interaction)</w:t>
      </w:r>
      <w:r w:rsidRPr="007C7305">
        <w:t xml:space="preserve">: </w:t>
      </w:r>
      <w:proofErr w:type="spellStart"/>
      <w:r w:rsidRPr="007C7305">
        <w:rPr>
          <w:i/>
        </w:rPr>
        <w:t>Clostridiaceae</w:t>
      </w:r>
      <w:proofErr w:type="spellEnd"/>
      <w:r w:rsidRPr="007C7305">
        <w:t xml:space="preserve">, </w:t>
      </w:r>
      <w:proofErr w:type="spellStart"/>
      <w:r w:rsidR="00826C9E" w:rsidRPr="007C7305">
        <w:rPr>
          <w:i/>
        </w:rPr>
        <w:t>Endozoic</w:t>
      </w:r>
      <w:r w:rsidR="00826C9E">
        <w:rPr>
          <w:i/>
        </w:rPr>
        <w:t>o</w:t>
      </w:r>
      <w:r w:rsidR="00826C9E" w:rsidRPr="007C7305">
        <w:rPr>
          <w:i/>
        </w:rPr>
        <w:t>mon</w:t>
      </w:r>
      <w:r w:rsidR="00826C9E">
        <w:rPr>
          <w:i/>
        </w:rPr>
        <w:t>as</w:t>
      </w:r>
      <w:proofErr w:type="spellEnd"/>
      <w:r w:rsidRPr="00A77B73">
        <w:t>-</w:t>
      </w:r>
      <w:r>
        <w:t xml:space="preserve">like bacteria </w:t>
      </w:r>
      <w:r w:rsidRPr="00A77B73">
        <w:rPr>
          <w:i/>
        </w:rPr>
        <w:t>(“</w:t>
      </w:r>
      <w:proofErr w:type="spellStart"/>
      <w:r>
        <w:rPr>
          <w:i/>
        </w:rPr>
        <w:t>Endozoicomonaceae</w:t>
      </w:r>
      <w:proofErr w:type="spellEnd"/>
      <w:r>
        <w:rPr>
          <w:i/>
        </w:rPr>
        <w:t xml:space="preserve">” in </w:t>
      </w:r>
      <w:proofErr w:type="spellStart"/>
      <w:r>
        <w:rPr>
          <w:i/>
        </w:rPr>
        <w:t>GreenGenes</w:t>
      </w:r>
      <w:proofErr w:type="spellEnd"/>
      <w:r>
        <w:rPr>
          <w:i/>
        </w:rPr>
        <w:t>)</w:t>
      </w:r>
      <w:r w:rsidRPr="00A77B73">
        <w:rPr>
          <w:i/>
        </w:rPr>
        <w:t>,</w:t>
      </w:r>
      <w:r w:rsidRPr="007C7305">
        <w:t xml:space="preserve"> unclassified </w:t>
      </w:r>
      <w:proofErr w:type="spellStart"/>
      <w:r w:rsidRPr="007C7305">
        <w:rPr>
          <w:i/>
        </w:rPr>
        <w:t>Kiloniellales</w:t>
      </w:r>
      <w:proofErr w:type="spellEnd"/>
      <w:r w:rsidRPr="007C7305">
        <w:t xml:space="preserve">, unclassified </w:t>
      </w:r>
      <w:proofErr w:type="spellStart"/>
      <w:r w:rsidRPr="007C7305">
        <w:rPr>
          <w:i/>
        </w:rPr>
        <w:t>Myxococcales</w:t>
      </w:r>
      <w:proofErr w:type="spellEnd"/>
      <w:r w:rsidRPr="007C7305">
        <w:t xml:space="preserve"> (</w:t>
      </w:r>
      <w:r w:rsidR="00AD605F">
        <w:t>Fig</w:t>
      </w:r>
      <w:r>
        <w:t xml:space="preserve">. </w:t>
      </w:r>
      <w:r w:rsidR="00943067">
        <w:t>5</w:t>
      </w:r>
      <w:r w:rsidRPr="007C7305">
        <w:t>)</w:t>
      </w:r>
      <w:r>
        <w:t>, and the chloroplasts of photosynthetic coral-associated eukaryotes</w:t>
      </w:r>
      <w:r w:rsidRPr="007C7305">
        <w:t xml:space="preserve">. </w:t>
      </w:r>
      <w:proofErr w:type="spellStart"/>
      <w:r w:rsidR="00D97BED">
        <w:t>Cophylo</w:t>
      </w:r>
      <w:r w:rsidRPr="007C7305">
        <w:t>geny</w:t>
      </w:r>
      <w:proofErr w:type="spellEnd"/>
      <w:r w:rsidRPr="007C7305">
        <w:t xml:space="preserve"> </w:t>
      </w:r>
      <w:r>
        <w:t>in</w:t>
      </w:r>
      <w:r w:rsidRPr="007C7305">
        <w:t xml:space="preserve"> </w:t>
      </w:r>
      <w:r>
        <w:t>“</w:t>
      </w:r>
      <w:proofErr w:type="spellStart"/>
      <w:r w:rsidR="00826C9E" w:rsidRPr="007C7305">
        <w:rPr>
          <w:i/>
        </w:rPr>
        <w:t>Endozoic</w:t>
      </w:r>
      <w:r w:rsidR="00826C9E">
        <w:rPr>
          <w:i/>
        </w:rPr>
        <w:t>o</w:t>
      </w:r>
      <w:r w:rsidR="00826C9E" w:rsidRPr="007C7305">
        <w:rPr>
          <w:i/>
        </w:rPr>
        <w:t>monaceae</w:t>
      </w:r>
      <w:proofErr w:type="spellEnd"/>
      <w:r w:rsidRPr="00FF086A">
        <w:t>”</w:t>
      </w:r>
      <w:r>
        <w:t xml:space="preserve"> </w:t>
      </w:r>
      <w:r w:rsidRPr="007C7305">
        <w:t>was detected in both tissue and mucus (ICCs, 95% lower bounds: 0.20 and 0.17, respectively) (</w:t>
      </w:r>
      <w:r w:rsidR="00AD605F">
        <w:t>Fig</w:t>
      </w:r>
      <w:r>
        <w:t>. 6, S4</w:t>
      </w:r>
      <w:r w:rsidRPr="007C7305">
        <w:t xml:space="preserve">). </w:t>
      </w:r>
      <w:proofErr w:type="spellStart"/>
      <w:r w:rsidR="00D97BED">
        <w:t>Cophylo</w:t>
      </w:r>
      <w:r w:rsidRPr="007C7305">
        <w:t>geny</w:t>
      </w:r>
      <w:proofErr w:type="spellEnd"/>
      <w:r w:rsidRPr="007C7305">
        <w:t xml:space="preserve"> in chloroplasts, </w:t>
      </w:r>
      <w:proofErr w:type="spellStart"/>
      <w:r w:rsidRPr="007C7305">
        <w:rPr>
          <w:i/>
        </w:rPr>
        <w:t>Clostridiaceae</w:t>
      </w:r>
      <w:proofErr w:type="spellEnd"/>
      <w:r w:rsidRPr="007C7305">
        <w:t xml:space="preserve">, and unclassified </w:t>
      </w:r>
      <w:proofErr w:type="spellStart"/>
      <w:r w:rsidRPr="007C7305">
        <w:rPr>
          <w:i/>
        </w:rPr>
        <w:t>Myxococcales</w:t>
      </w:r>
      <w:proofErr w:type="spellEnd"/>
      <w:r w:rsidRPr="007C7305">
        <w:t xml:space="preserve"> was detected within the coral skeleton only (ICCs, 95% lower bounds: 0.04, 0.06, and 0.29, respectively).</w:t>
      </w:r>
      <w:r>
        <w:t xml:space="preserve"> </w:t>
      </w:r>
      <w:r w:rsidR="006D2505">
        <w:t xml:space="preserve">  </w:t>
      </w:r>
    </w:p>
    <w:p w14:paraId="42C96B8C" w14:textId="72AC7949" w:rsidR="006D2505" w:rsidRDefault="006D2505" w:rsidP="002D372F">
      <w:pPr>
        <w:pStyle w:val="Paragraph"/>
      </w:pPr>
      <w:r>
        <w:t xml:space="preserve">Thus, while overall coral microbiomes track phylogeny, and the majority of bacterial genera show significant host-specificity, only a subset of coral-associated microbial diversity shows signals consistent with long-term </w:t>
      </w:r>
      <w:proofErr w:type="spellStart"/>
      <w:r w:rsidR="00D97BED">
        <w:t>codiver</w:t>
      </w:r>
      <w:r>
        <w:t>sification</w:t>
      </w:r>
      <w:proofErr w:type="spellEnd"/>
      <w:r>
        <w:t xml:space="preserve"> with coral hosts. </w:t>
      </w:r>
    </w:p>
    <w:p w14:paraId="03CDDCB4" w14:textId="3D7BB293" w:rsidR="00CD7B86" w:rsidRDefault="00735904" w:rsidP="006648B1">
      <w:pPr>
        <w:pStyle w:val="Paragraph"/>
        <w:spacing w:before="400"/>
      </w:pPr>
      <w:proofErr w:type="spellStart"/>
      <w:r w:rsidRPr="00735904">
        <w:rPr>
          <w:b/>
          <w:i/>
        </w:rPr>
        <w:t>Endozoicomonas</w:t>
      </w:r>
      <w:proofErr w:type="spellEnd"/>
      <w:r w:rsidRPr="00735904">
        <w:rPr>
          <w:b/>
        </w:rPr>
        <w:t>-like bacteria are partitioned into cosmopolitan and host-specific clades</w:t>
      </w:r>
      <w:r w:rsidR="006648B1">
        <w:rPr>
          <w:b/>
        </w:rPr>
        <w:t>.</w:t>
      </w:r>
      <w:r w:rsidR="00ED09F1">
        <w:rPr>
          <w:b/>
        </w:rPr>
        <w:t xml:space="preserve"> </w:t>
      </w:r>
      <w:proofErr w:type="spellStart"/>
      <w:r w:rsidR="006D2505" w:rsidRPr="006D2505">
        <w:rPr>
          <w:i/>
        </w:rPr>
        <w:t>Endozoicomonas</w:t>
      </w:r>
      <w:proofErr w:type="spellEnd"/>
      <w:r w:rsidR="006D2505">
        <w:t>-like bacteria are important coral symbionts</w:t>
      </w:r>
      <w:r w:rsidR="007C1BB3">
        <w:fldChar w:fldCharType="begin"/>
      </w:r>
      <w:r w:rsidR="00B05002">
        <w:instrText xml:space="preserve"> ADDIN ZOTERO_ITEM CSL_CITATION {"citationID":"ae79c144ml","properties":{"formattedCitation":"{\\rtf \\super 25\\nosupersub{}}","plainCitation":"25"},"citationItems":[{"id":48,"uris":["http://zotero.org/users/4235445/items/NSRZYLGV"],"uri":["http://zotero.org/users/4235445/items/NSRZYLGV"],"itemData":{"id":48,"type":"article-journal","title":"Differential specificity between closely related corals and abundant Endozoicomonas endosymbionts across global scales","container-title":"The ISME Journal","page":"186-200","volume":"11","issue":"1","source":"PubMed Central","abstract":"Reef-building corals are well regarded not only for their obligate association with endosymbiotic algae, but also with prokaryotic symbionts, the specificity of which remains elusive. To identify the central microbial symbionts of corals, their specificity across species and conservation over geographic regions, we sequenced partial SSU ribosomal RNA genes of Bacteria and Archaea from the common corals Stylophora pistillata and Pocillopora verrucosa across 28 reefs within seven major geographical regions. We demonstrate that both corals harbor Endozoicomonas bacteria as their prevalent symbiont. Importantly, catalyzed reporter deposition–fluorescence in situ hybridization (CARD–FISH) with Endozoicomonas-specific probes confirmed their residence as large aggregations deep within coral tissues. Using fine-scale genotyping techniques and single-cell genomics, we demonstrate that P. verrucosa harbors the same Endozoicomonas, whereas S. pistillata associates with geographically distinct genotypes. This specificity may be shaped by the different reproductive strategies of the hosts, potentially uncovering a pattern of symbiont selection that is linked to life history. Spawning corals such as P. verrucosa acquire prokaryotes from the environment. In contrast, brooding corals such as S. pistillata release symbiont-packed planula larvae, which may explain a strong regional signature in their microbiome. Our work contributes to the factors underlying microbiome specificity and adds detail to coral holobiont functioning.","DOI":"10.1038/ismej.2016.95","ISSN":"1751-7362","note":"PMID: 27392086\nPMCID: PMC5335547","journalAbbreviation":"ISME J","author":[{"family":"Neave","given":"Matthew J"},{"family":"Rachmawati","given":"Rita"},{"family":"Xun","given":"Liping"},{"family":"Michell","given":"Craig T"},{"family":"Bourne","given":"David G"},{"family":"Apprill","given":"Amy"},{"family":"Voolstra","given":"Christian R"}],"issued":{"date-parts":[["2017",1]]}}}],"schema":"https://github.com/citation-style-language/schema/raw/master/csl-citation.json"} </w:instrText>
      </w:r>
      <w:r w:rsidR="007C1BB3">
        <w:fldChar w:fldCharType="separate"/>
      </w:r>
      <w:r w:rsidR="00B05002" w:rsidRPr="005017DF">
        <w:rPr>
          <w:vertAlign w:val="superscript"/>
        </w:rPr>
        <w:t>25</w:t>
      </w:r>
      <w:r w:rsidR="007C1BB3">
        <w:fldChar w:fldCharType="end"/>
      </w:r>
      <w:r w:rsidR="006D2505">
        <w:t xml:space="preserve">, and in our data showed the strongest signal of </w:t>
      </w:r>
      <w:proofErr w:type="spellStart"/>
      <w:r w:rsidR="00D97BED">
        <w:t>cophylo</w:t>
      </w:r>
      <w:r w:rsidR="006D2505">
        <w:t>geny</w:t>
      </w:r>
      <w:proofErr w:type="spellEnd"/>
      <w:r w:rsidR="006D2505">
        <w:t xml:space="preserve"> in coral tissue. We therefore analyzed this group in greater depth. </w:t>
      </w:r>
      <w:r w:rsidR="007D1944">
        <w:t xml:space="preserve">To assess whether </w:t>
      </w:r>
      <w:proofErr w:type="spellStart"/>
      <w:r w:rsidR="007D1944" w:rsidRPr="007D1944">
        <w:rPr>
          <w:i/>
        </w:rPr>
        <w:t>Endozoicomonas</w:t>
      </w:r>
      <w:proofErr w:type="spellEnd"/>
      <w:r w:rsidR="007D1944">
        <w:rPr>
          <w:i/>
        </w:rPr>
        <w:t xml:space="preserve"> </w:t>
      </w:r>
      <w:r w:rsidR="007D1944">
        <w:t xml:space="preserve">has </w:t>
      </w:r>
      <w:proofErr w:type="spellStart"/>
      <w:r w:rsidR="007D1944">
        <w:t>codiversified</w:t>
      </w:r>
      <w:proofErr w:type="spellEnd"/>
      <w:r w:rsidR="007D1944">
        <w:t xml:space="preserve"> with </w:t>
      </w:r>
      <w:proofErr w:type="spellStart"/>
      <w:r w:rsidR="007D1944">
        <w:t>scleractinian</w:t>
      </w:r>
      <w:proofErr w:type="spellEnd"/>
      <w:r w:rsidR="007D1944">
        <w:t xml:space="preserve"> corals, we examined the</w:t>
      </w:r>
      <w:r w:rsidR="0042109D">
        <w:t xml:space="preserve"> distribution and phylogeny of </w:t>
      </w:r>
      <w:proofErr w:type="spellStart"/>
      <w:r w:rsidR="0042109D" w:rsidRPr="0042109D">
        <w:rPr>
          <w:i/>
        </w:rPr>
        <w:t>Endozoicomonas</w:t>
      </w:r>
      <w:proofErr w:type="spellEnd"/>
      <w:r w:rsidR="0042109D">
        <w:t>-like bacteria from our data</w:t>
      </w:r>
      <w:r w:rsidR="00455917">
        <w:t>.</w:t>
      </w:r>
      <w:r w:rsidR="0042109D">
        <w:t xml:space="preserve"> </w:t>
      </w:r>
      <w:r w:rsidR="00ED09F1" w:rsidRPr="007C7305">
        <w:t xml:space="preserve">Inspection of the phylogeny </w:t>
      </w:r>
      <w:r w:rsidR="00ED09F1">
        <w:t xml:space="preserve">of </w:t>
      </w:r>
      <w:proofErr w:type="spellStart"/>
      <w:r w:rsidR="00ED09F1" w:rsidRPr="00FF086A">
        <w:rPr>
          <w:i/>
        </w:rPr>
        <w:t>Endozoicomonas</w:t>
      </w:r>
      <w:proofErr w:type="spellEnd"/>
      <w:r w:rsidR="00ED09F1">
        <w:t>-like bacteria (</w:t>
      </w:r>
      <w:r w:rsidR="005B6444">
        <w:t>Methods</w:t>
      </w:r>
      <w:r w:rsidR="00ED09F1">
        <w:t xml:space="preserve">) </w:t>
      </w:r>
      <w:r w:rsidR="00297CF6">
        <w:t xml:space="preserve">revealed </w:t>
      </w:r>
      <w:r w:rsidR="00ED09F1" w:rsidRPr="007C7305">
        <w:t xml:space="preserve">two major coral-associated divisions within </w:t>
      </w:r>
      <w:r w:rsidR="00ED09F1">
        <w:t>the group</w:t>
      </w:r>
      <w:r w:rsidR="0042109D">
        <w:t xml:space="preserve"> (</w:t>
      </w:r>
      <w:r w:rsidR="00AD605F">
        <w:t>Fig.</w:t>
      </w:r>
      <w:r w:rsidR="0042109D">
        <w:t xml:space="preserve"> 6)</w:t>
      </w:r>
      <w:r w:rsidR="005B6444">
        <w:t>:</w:t>
      </w:r>
      <w:r w:rsidR="00495D77">
        <w:t xml:space="preserve"> one </w:t>
      </w:r>
      <w:r w:rsidR="00455917">
        <w:t xml:space="preserve">in </w:t>
      </w:r>
      <w:r w:rsidR="00455917">
        <w:lastRenderedPageBreak/>
        <w:t xml:space="preserve">which most strains were </w:t>
      </w:r>
      <w:r w:rsidR="00495D77">
        <w:t xml:space="preserve">host-specific </w:t>
      </w:r>
      <w:r w:rsidR="00495D77" w:rsidRPr="007C7305">
        <w:t>(hereafter ‘Clade HS’</w:t>
      </w:r>
      <w:r w:rsidR="00495D77">
        <w:t xml:space="preserve"> for ‘Host-Specific’), and </w:t>
      </w:r>
      <w:r w:rsidR="00455917">
        <w:t xml:space="preserve">another </w:t>
      </w:r>
      <w:r w:rsidR="00495D77">
        <w:t xml:space="preserve">where most strains had a cosmopolitan distribution across multiple hosts (hereafter, </w:t>
      </w:r>
      <w:r w:rsidR="00495D77" w:rsidRPr="007C7305">
        <w:t>‘Clade C’</w:t>
      </w:r>
      <w:r w:rsidR="00495D77">
        <w:t xml:space="preserve"> for ‘Cosmopolitan’). </w:t>
      </w:r>
      <w:r w:rsidR="00CD7B86">
        <w:t xml:space="preserve">Within the host-specific clade HS, two bacterial sub-clades were strongly associated with the two major lineages of corals (‘Complex’ or ‘Robust’ corals). We have termed these clades of </w:t>
      </w:r>
      <w:proofErr w:type="spellStart"/>
      <w:r w:rsidR="00CD7B86">
        <w:rPr>
          <w:i/>
        </w:rPr>
        <w:t>Endozoicomonas</w:t>
      </w:r>
      <w:proofErr w:type="spellEnd"/>
      <w:r w:rsidR="00CD7B86">
        <w:rPr>
          <w:i/>
        </w:rPr>
        <w:t>-</w:t>
      </w:r>
      <w:r w:rsidR="00CD7B86">
        <w:t>like bacteria ‘</w:t>
      </w:r>
      <w:r w:rsidR="00CD7B86" w:rsidRPr="007C7305">
        <w:t>HS-R</w:t>
      </w:r>
      <w:r w:rsidR="00CD7B86">
        <w:t>’ for ‘Host-Specific:</w:t>
      </w:r>
      <w:r w:rsidR="00CD7B86" w:rsidRPr="006639AE">
        <w:t xml:space="preserve"> Robust</w:t>
      </w:r>
      <w:r w:rsidR="00CD7B86">
        <w:t>’ and ‘</w:t>
      </w:r>
      <w:r w:rsidR="00CD7B86" w:rsidRPr="007C7305">
        <w:t>HS-C</w:t>
      </w:r>
      <w:r w:rsidR="00CD7B86">
        <w:t>’ for ‘Host-Specific:</w:t>
      </w:r>
      <w:r w:rsidR="00CD7B86" w:rsidRPr="006639AE">
        <w:t xml:space="preserve"> </w:t>
      </w:r>
      <w:r w:rsidR="00CD7B86">
        <w:t>Complex’. All of these clades and subclades were well-supported by posterior probabilities (posterior probabilities: Clade C, 1.00; HS-R 0.92; HS-C 0.72) with the exception of Clade HS, which was only weakly supported (</w:t>
      </w:r>
      <w:r w:rsidR="00CD7B86" w:rsidRPr="007C7305">
        <w:t>posterior probability 0.33</w:t>
      </w:r>
      <w:r w:rsidR="00CD7B86">
        <w:t xml:space="preserve">). </w:t>
      </w:r>
    </w:p>
    <w:p w14:paraId="54911898" w14:textId="00793D26" w:rsidR="0042109D" w:rsidRDefault="00CD7B86" w:rsidP="00DD0560">
      <w:pPr>
        <w:pStyle w:val="Paragraph"/>
      </w:pPr>
      <w:r w:rsidRPr="007C7305">
        <w:t xml:space="preserve">To </w:t>
      </w:r>
      <w:r>
        <w:t xml:space="preserve">test for potential </w:t>
      </w:r>
      <w:proofErr w:type="spellStart"/>
      <w:r>
        <w:t>codiversification</w:t>
      </w:r>
      <w:proofErr w:type="spellEnd"/>
      <w:r>
        <w:t xml:space="preserve"> of Clade HS bacteria with corals</w:t>
      </w:r>
      <w:r w:rsidRPr="007C7305">
        <w:t xml:space="preserve">, </w:t>
      </w:r>
      <w:r>
        <w:t xml:space="preserve">we fit a GLMM </w:t>
      </w:r>
      <w:r w:rsidRPr="007C7305">
        <w:t xml:space="preserve">that included all corals but only clade HS bacteria, and another that included only the Robust clade corals and clade HS-R bacteria. The highly significant </w:t>
      </w:r>
      <w:proofErr w:type="spellStart"/>
      <w:r w:rsidR="00D97BED">
        <w:t>cophylo</w:t>
      </w:r>
      <w:r w:rsidRPr="007C7305">
        <w:t>geny</w:t>
      </w:r>
      <w:proofErr w:type="spellEnd"/>
      <w:r w:rsidRPr="007C7305">
        <w:t xml:space="preserve"> terms from both these tests (ICCs, 95% lower bounds: 0.34 and 0.21, respectively) are consistent with the long-term </w:t>
      </w:r>
      <w:proofErr w:type="spellStart"/>
      <w:r w:rsidR="00D97BED">
        <w:t>codiver</w:t>
      </w:r>
      <w:r w:rsidRPr="007C7305">
        <w:t>sification</w:t>
      </w:r>
      <w:proofErr w:type="spellEnd"/>
      <w:r w:rsidRPr="007C7305">
        <w:t xml:space="preserve"> of clade HS at least within the Robust clade of corals, and possibly since the last common ancestor of all </w:t>
      </w:r>
      <w:proofErr w:type="spellStart"/>
      <w:r w:rsidRPr="007C7305">
        <w:t>Scleractinia</w:t>
      </w:r>
      <w:proofErr w:type="spellEnd"/>
      <w:r w:rsidRPr="007C7305">
        <w:t>.</w:t>
      </w:r>
      <w:r>
        <w:t xml:space="preserve"> </w:t>
      </w:r>
    </w:p>
    <w:p w14:paraId="3A0AF37C" w14:textId="595CA4B2" w:rsidR="00150C76" w:rsidRDefault="0042109D" w:rsidP="002D372F">
      <w:pPr>
        <w:pStyle w:val="Paragraph"/>
        <w:rPr>
          <w:bCs/>
        </w:rPr>
      </w:pPr>
      <w:r>
        <w:t xml:space="preserve">The coral-associated members of Clade HS from this study were more closely related to </w:t>
      </w:r>
      <w:proofErr w:type="spellStart"/>
      <w:r>
        <w:rPr>
          <w:i/>
        </w:rPr>
        <w:t>Endozoicomonas</w:t>
      </w:r>
      <w:proofErr w:type="spellEnd"/>
      <w:r>
        <w:rPr>
          <w:i/>
        </w:rPr>
        <w:t xml:space="preserve"> </w:t>
      </w:r>
      <w:r>
        <w:t>strains previously reported to live in symbiosis with diverse non-</w:t>
      </w:r>
      <w:proofErr w:type="spellStart"/>
      <w:r>
        <w:t>scleractinian</w:t>
      </w:r>
      <w:proofErr w:type="spellEnd"/>
      <w:r>
        <w:t xml:space="preserve"> hosts (gorgonians, </w:t>
      </w:r>
      <w:proofErr w:type="spellStart"/>
      <w:r>
        <w:t>molluscs</w:t>
      </w:r>
      <w:proofErr w:type="spellEnd"/>
      <w:r>
        <w:t>, sponges, and other marine invertebrates) than they were to members of Clade C.</w:t>
      </w:r>
      <w:commentRangeStart w:id="2"/>
      <w:r w:rsidR="00EA54AB">
        <w:rPr>
          <w:rStyle w:val="CommentReference"/>
        </w:rPr>
        <w:commentReference w:id="3"/>
      </w:r>
      <w:commentRangeEnd w:id="2"/>
      <w:r w:rsidR="00D214AE">
        <w:rPr>
          <w:rStyle w:val="CommentReference"/>
        </w:rPr>
        <w:commentReference w:id="2"/>
      </w:r>
      <w:r w:rsidR="005076FF">
        <w:t xml:space="preserve"> </w:t>
      </w:r>
      <w:r w:rsidR="00BA16B5">
        <w:t>Thus, w</w:t>
      </w:r>
      <w:r w:rsidR="00151C3E">
        <w:t xml:space="preserve">ithin Clade </w:t>
      </w:r>
      <w:proofErr w:type="gramStart"/>
      <w:r w:rsidR="00151C3E">
        <w:t>HS ,</w:t>
      </w:r>
      <w:proofErr w:type="gramEnd"/>
      <w:r w:rsidR="00151C3E">
        <w:t xml:space="preserve"> several lines of evidence </w:t>
      </w:r>
      <w:r w:rsidR="00CD7B86">
        <w:t xml:space="preserve">now </w:t>
      </w:r>
      <w:r w:rsidR="00151C3E">
        <w:t xml:space="preserve">suggest the possibility of long-term </w:t>
      </w:r>
      <w:proofErr w:type="spellStart"/>
      <w:r w:rsidR="00151C3E">
        <w:t>co</w:t>
      </w:r>
      <w:r w:rsidR="00893E30">
        <w:t>diversification</w:t>
      </w:r>
      <w:proofErr w:type="spellEnd"/>
      <w:r w:rsidR="00151C3E">
        <w:t xml:space="preserve"> with </w:t>
      </w:r>
      <w:proofErr w:type="spellStart"/>
      <w:r w:rsidR="00151C3E">
        <w:t>scleractinian</w:t>
      </w:r>
      <w:proofErr w:type="spellEnd"/>
      <w:r w:rsidR="00151C3E">
        <w:t xml:space="preserve"> hosts. First, nearly the entire clade was associated with </w:t>
      </w:r>
      <w:proofErr w:type="spellStart"/>
      <w:r w:rsidR="00151C3E">
        <w:t>scleractinian</w:t>
      </w:r>
      <w:proofErr w:type="spellEnd"/>
      <w:r w:rsidR="00151C3E">
        <w:t xml:space="preserve"> corals.  Second, many strains were specific to particular coral</w:t>
      </w:r>
      <w:r w:rsidR="006B1B40">
        <w:t xml:space="preserve"> </w:t>
      </w:r>
      <w:proofErr w:type="spellStart"/>
      <w:r w:rsidR="006B1B40">
        <w:t>mitotypes</w:t>
      </w:r>
      <w:proofErr w:type="spellEnd"/>
      <w:r w:rsidR="00151C3E">
        <w:t xml:space="preserve">. Third, </w:t>
      </w:r>
      <w:r w:rsidR="00CD7B86">
        <w:t xml:space="preserve">the existence of well-supported and specialized subclades (HS-C and HS-R). Complicating this picture, however, we noted clade HS </w:t>
      </w:r>
      <w:proofErr w:type="spellStart"/>
      <w:r w:rsidR="00CD7B86">
        <w:rPr>
          <w:i/>
        </w:rPr>
        <w:t>Endozoicomonas</w:t>
      </w:r>
      <w:proofErr w:type="spellEnd"/>
      <w:r w:rsidR="00CD7B86">
        <w:rPr>
          <w:i/>
        </w:rPr>
        <w:t xml:space="preserve"> </w:t>
      </w:r>
      <w:r w:rsidR="00CD7B86">
        <w:t>associated with other invertebrates interspersed among those found in association with corals.</w:t>
      </w:r>
      <w:r w:rsidR="00F26139">
        <w:t xml:space="preserve"> This suggests that HS </w:t>
      </w:r>
      <w:proofErr w:type="spellStart"/>
      <w:r w:rsidR="00F26139">
        <w:rPr>
          <w:i/>
        </w:rPr>
        <w:t>Endozoicomonas</w:t>
      </w:r>
      <w:proofErr w:type="spellEnd"/>
      <w:r w:rsidR="00F26139">
        <w:rPr>
          <w:i/>
        </w:rPr>
        <w:t xml:space="preserve"> </w:t>
      </w:r>
      <w:r w:rsidR="00F26139">
        <w:t xml:space="preserve">have undergone host-swaps from coral to other reef invertebrates or </w:t>
      </w:r>
      <w:r w:rsidR="00F26139" w:rsidRPr="00DD0560">
        <w:rPr>
          <w:i/>
        </w:rPr>
        <w:t>vice versa</w:t>
      </w:r>
      <w:r w:rsidR="00F26139">
        <w:rPr>
          <w:i/>
        </w:rPr>
        <w:t xml:space="preserve"> </w:t>
      </w:r>
      <w:r w:rsidR="00F26139">
        <w:t>several times in evolutionary history.</w:t>
      </w:r>
      <w:r w:rsidR="005076FF" w:rsidDel="0026502F">
        <w:t xml:space="preserve"> </w:t>
      </w:r>
      <w:r w:rsidR="006D2505">
        <w:t xml:space="preserve">This analysis documents the evolution of broad vs. narrow host-specificity in </w:t>
      </w:r>
      <w:proofErr w:type="spellStart"/>
      <w:r w:rsidR="006D2505">
        <w:rPr>
          <w:i/>
        </w:rPr>
        <w:t>Endozoicomonas</w:t>
      </w:r>
      <w:proofErr w:type="spellEnd"/>
      <w:r w:rsidR="006D2505" w:rsidRPr="006D2505">
        <w:t>-like</w:t>
      </w:r>
      <w:r w:rsidR="006D2505">
        <w:rPr>
          <w:i/>
        </w:rPr>
        <w:t xml:space="preserve"> </w:t>
      </w:r>
      <w:r w:rsidR="006D2505">
        <w:t xml:space="preserve">bacteria, </w:t>
      </w:r>
      <w:r w:rsidR="00887EF9">
        <w:t xml:space="preserve">and </w:t>
      </w:r>
      <w:r w:rsidR="006D2505">
        <w:t xml:space="preserve">reports the first evidence for </w:t>
      </w:r>
      <w:proofErr w:type="spellStart"/>
      <w:r w:rsidR="00D97BED">
        <w:t>cophylo</w:t>
      </w:r>
      <w:r w:rsidR="006D2505">
        <w:t>geny</w:t>
      </w:r>
      <w:proofErr w:type="spellEnd"/>
      <w:r w:rsidR="006D2505">
        <w:rPr>
          <w:i/>
        </w:rPr>
        <w:t xml:space="preserve"> </w:t>
      </w:r>
      <w:r w:rsidR="00887EF9">
        <w:t xml:space="preserve">between </w:t>
      </w:r>
      <w:proofErr w:type="spellStart"/>
      <w:r w:rsidR="006D2505">
        <w:rPr>
          <w:i/>
        </w:rPr>
        <w:t>Endozoicomonas</w:t>
      </w:r>
      <w:proofErr w:type="spellEnd"/>
      <w:r w:rsidR="006D2505">
        <w:rPr>
          <w:i/>
        </w:rPr>
        <w:t xml:space="preserve"> </w:t>
      </w:r>
      <w:r w:rsidR="00887EF9">
        <w:t xml:space="preserve">and </w:t>
      </w:r>
      <w:proofErr w:type="spellStart"/>
      <w:r w:rsidR="00887EF9">
        <w:t>scleractinian</w:t>
      </w:r>
      <w:proofErr w:type="spellEnd"/>
      <w:r w:rsidR="00887EF9">
        <w:t xml:space="preserve"> corals, while cautioning that </w:t>
      </w:r>
      <w:proofErr w:type="spellStart"/>
      <w:r w:rsidR="00D97BED">
        <w:t>cophylo</w:t>
      </w:r>
      <w:r w:rsidR="00887EF9">
        <w:t>geny</w:t>
      </w:r>
      <w:proofErr w:type="spellEnd"/>
      <w:r w:rsidR="00887EF9">
        <w:t xml:space="preserve"> is likely limited to only certain </w:t>
      </w:r>
      <w:proofErr w:type="spellStart"/>
      <w:r w:rsidR="00887EF9">
        <w:rPr>
          <w:i/>
        </w:rPr>
        <w:t>Endozoicomonas</w:t>
      </w:r>
      <w:proofErr w:type="spellEnd"/>
      <w:r w:rsidR="00887EF9">
        <w:rPr>
          <w:i/>
        </w:rPr>
        <w:t>.</w:t>
      </w:r>
    </w:p>
    <w:p w14:paraId="512BB5A9" w14:textId="76923806" w:rsidR="00150C76" w:rsidRPr="006648B1" w:rsidRDefault="00150C76" w:rsidP="006648B1">
      <w:pPr>
        <w:pStyle w:val="SectionHeadParagraph"/>
      </w:pPr>
      <w:r w:rsidRPr="006648B1">
        <w:t>Discussion</w:t>
      </w:r>
      <w:r w:rsidR="003E0B0B" w:rsidRPr="006648B1">
        <w:t xml:space="preserve"> </w:t>
      </w:r>
      <w:r w:rsidR="00A17F28" w:rsidRPr="006648B1">
        <w:t xml:space="preserve"> </w:t>
      </w:r>
    </w:p>
    <w:p w14:paraId="7A20A12D" w14:textId="7A0C407F" w:rsidR="00ED05D1" w:rsidRDefault="0078596B" w:rsidP="00AA5736">
      <w:pPr>
        <w:pStyle w:val="Paragraph"/>
      </w:pPr>
      <w:r>
        <w:t xml:space="preserve">A </w:t>
      </w:r>
      <w:r w:rsidR="00A17F28">
        <w:t>phylogenetic framework</w:t>
      </w:r>
      <w:r>
        <w:t xml:space="preserve"> for analysis of coral microbiomes</w:t>
      </w:r>
      <w:r w:rsidR="00A17F28">
        <w:t xml:space="preserve"> revealed </w:t>
      </w:r>
      <w:r w:rsidR="00914CD1">
        <w:t xml:space="preserve">how </w:t>
      </w:r>
      <w:proofErr w:type="spellStart"/>
      <w:r w:rsidR="00631B69">
        <w:t>scleractinian</w:t>
      </w:r>
      <w:proofErr w:type="spellEnd"/>
      <w:r w:rsidR="00631B69">
        <w:t xml:space="preserve"> </w:t>
      </w:r>
      <w:r w:rsidR="009237B2">
        <w:t xml:space="preserve">coral’s </w:t>
      </w:r>
      <w:r w:rsidR="00A17F28">
        <w:t>evolutionary history</w:t>
      </w:r>
      <w:r w:rsidR="009237B2">
        <w:t xml:space="preserve"> interacts</w:t>
      </w:r>
      <w:r w:rsidR="00197AB5">
        <w:t xml:space="preserve"> </w:t>
      </w:r>
      <w:r w:rsidR="001F35DC">
        <w:t xml:space="preserve">with life-history </w:t>
      </w:r>
      <w:r w:rsidR="00197AB5">
        <w:t>strategies and local environment to</w:t>
      </w:r>
      <w:r w:rsidR="00A17F28">
        <w:t xml:space="preserve"> shape the microbiome. </w:t>
      </w:r>
      <w:r w:rsidR="00ED05D1">
        <w:t>Our results test longstanding hypotheses that bear on potential coral-microbe coevolution</w:t>
      </w:r>
      <w:r w:rsidR="00631B69">
        <w:t>, and add quantitative detail and taxonomic breadth to several previously understood patterns in coral microbiology</w:t>
      </w:r>
      <w:r w:rsidR="00ED05D1">
        <w:t>. Ultimately this work has changed our prior thinking about how coral-microbe interactions play out over evolution in coral mucus, tissue and skeleton and how it relates to trade</w:t>
      </w:r>
      <w:r w:rsidR="00631B69">
        <w:t>-</w:t>
      </w:r>
      <w:r w:rsidR="00ED05D1">
        <w:t xml:space="preserve">offs between </w:t>
      </w:r>
      <w:r w:rsidR="00631B69">
        <w:t xml:space="preserve">rapid growth </w:t>
      </w:r>
      <w:r w:rsidR="00ED05D1">
        <w:t>and d</w:t>
      </w:r>
      <w:r w:rsidR="00631B69">
        <w:t>efense against disease</w:t>
      </w:r>
      <w:r w:rsidR="00ED05D1">
        <w:t>.</w:t>
      </w:r>
    </w:p>
    <w:p w14:paraId="4D167C7D" w14:textId="1D387EA5" w:rsidR="0078596B" w:rsidRDefault="00631B69" w:rsidP="002506C3">
      <w:pPr>
        <w:pStyle w:val="Paragraph"/>
      </w:pPr>
      <w:proofErr w:type="spellStart"/>
      <w:r>
        <w:rPr>
          <w:b/>
        </w:rPr>
        <w:t>Phylosymbiosis</w:t>
      </w:r>
      <w:proofErr w:type="spellEnd"/>
      <w:r>
        <w:rPr>
          <w:b/>
        </w:rPr>
        <w:t xml:space="preserve"> varies by body site. </w:t>
      </w:r>
      <w:r w:rsidR="002506C3">
        <w:t xml:space="preserve">We </w:t>
      </w:r>
      <w:r w:rsidR="00830784">
        <w:t xml:space="preserve">originally </w:t>
      </w:r>
      <w:r w:rsidR="002506C3">
        <w:t xml:space="preserve">hypothesized that corals would show signs of </w:t>
      </w:r>
      <w:proofErr w:type="spellStart"/>
      <w:r w:rsidR="002506C3">
        <w:t>phylosymbiosis</w:t>
      </w:r>
      <w:proofErr w:type="spellEnd"/>
      <w:r w:rsidR="00830784">
        <w:t>, and</w:t>
      </w:r>
      <w:r w:rsidR="002506C3">
        <w:t xml:space="preserve"> </w:t>
      </w:r>
      <w:r w:rsidR="00830784">
        <w:t>o</w:t>
      </w:r>
      <w:r w:rsidR="002506C3">
        <w:t>ur resul</w:t>
      </w:r>
      <w:r w:rsidR="000F7AE8">
        <w:t>ts accord with this hypothesis in the tissue and skeleton microbiome, but not in coral mucus. Thus, despite documented variability in the chemical composition of coral mucus</w:t>
      </w:r>
      <w:r w:rsidR="00AF7E18">
        <w:t xml:space="preserve"> between species</w:t>
      </w:r>
      <w:r w:rsidR="00AF7E18">
        <w:fldChar w:fldCharType="begin"/>
      </w:r>
      <w:r w:rsidR="006C6A81">
        <w:instrText xml:space="preserve"> ADDIN ZOTERO_ITEM CSL_CITATION {"citationID":"a1pgr60no9b","properties":{"formattedCitation":"{\\rtf \\super 40\\nosupersub{}}","plainCitation":"40"},"citationItems":[{"id":3,"uris":["http://zotero.org/users/4235445/items/H22LAR8I"],"uri":["http://zotero.org/users/4235445/items/H22LAR8I"],"itemData":{"id":3,"type":"article-journal","title":"Structural investigations on the mucus from six species of coral","container-title":"Marine Biology","page":"187–193","volume":"99","issue":"2","source":"Google Scholar","author":[{"family":"Meikle","given":"P."},{"family":"Richards","given":"G. N."},{"family":"Yellowlees","given":"D."}],"issued":{"date-parts":[["1988"]]}}}],"schema":"https://github.com/citation-style-language/schema/raw/master/csl-citation.json"} </w:instrText>
      </w:r>
      <w:r w:rsidR="00AF7E18">
        <w:fldChar w:fldCharType="separate"/>
      </w:r>
      <w:r w:rsidR="006C6A81" w:rsidRPr="00B75489">
        <w:rPr>
          <w:vertAlign w:val="superscript"/>
        </w:rPr>
        <w:t>40</w:t>
      </w:r>
      <w:r w:rsidR="00AF7E18">
        <w:fldChar w:fldCharType="end"/>
      </w:r>
      <w:r w:rsidR="000F7AE8">
        <w:t xml:space="preserve">, </w:t>
      </w:r>
      <w:r w:rsidR="002506C3">
        <w:t xml:space="preserve"> </w:t>
      </w:r>
      <w:r w:rsidR="00927C31">
        <w:t xml:space="preserve">and significant host-specificity </w:t>
      </w:r>
      <w:r w:rsidR="00927C31">
        <w:lastRenderedPageBreak/>
        <w:t xml:space="preserve">in the mucus microbiome, </w:t>
      </w:r>
      <w:r w:rsidR="00AF7E18">
        <w:t>the mucus microbiome is not significantly structured by</w:t>
      </w:r>
      <w:r w:rsidR="00927C31">
        <w:t xml:space="preserve"> long-term</w:t>
      </w:r>
      <w:r w:rsidR="00AF7E18">
        <w:t xml:space="preserve"> host</w:t>
      </w:r>
      <w:r w:rsidR="00927C31">
        <w:t xml:space="preserve"> phylogeny</w:t>
      </w:r>
      <w:r w:rsidR="00AF7E18">
        <w:t>. These results</w:t>
      </w:r>
      <w:r w:rsidR="006A5A4F">
        <w:t xml:space="preserve"> </w:t>
      </w:r>
      <w:r w:rsidR="00637DA6">
        <w:t xml:space="preserve">thus partially </w:t>
      </w:r>
      <w:r w:rsidR="006A5A4F">
        <w:t xml:space="preserve">confirm the </w:t>
      </w:r>
      <w:r w:rsidR="0015301C">
        <w:t>longstanding hypothesis</w:t>
      </w:r>
      <w:r w:rsidR="006A5A4F">
        <w:t xml:space="preserve"> of </w:t>
      </w:r>
      <w:proofErr w:type="spellStart"/>
      <w:r w:rsidR="006A5A4F">
        <w:t>phylosymbiosis</w:t>
      </w:r>
      <w:proofErr w:type="spellEnd"/>
      <w:r w:rsidR="006A5A4F">
        <w:t xml:space="preserve"> in </w:t>
      </w:r>
      <w:r w:rsidR="00637DA6">
        <w:t xml:space="preserve">the </w:t>
      </w:r>
      <w:r w:rsidR="0078596B">
        <w:t>coral</w:t>
      </w:r>
      <w:r w:rsidR="0078596B" w:rsidDel="0078596B">
        <w:t xml:space="preserve"> </w:t>
      </w:r>
      <w:r w:rsidR="00637DA6">
        <w:t>microbiome</w:t>
      </w:r>
      <w:r w:rsidR="0078596B">
        <w:t>.</w:t>
      </w:r>
    </w:p>
    <w:p w14:paraId="028EAEEC" w14:textId="4A492CF2" w:rsidR="008504E9" w:rsidRDefault="0078596B" w:rsidP="0078596B">
      <w:pPr>
        <w:pStyle w:val="Paragraph"/>
      </w:pPr>
      <w:r>
        <w:t xml:space="preserve">Our finding emphasize that different anatomical regions of animal hosts may show distinct evolutionary patterns with microbial symbionts, including different rates of change in community composition. This observation will be relevant for studies in other systems (e.g. mammals) where most studies of host-microbe coevolution have emphasized a single body site (e.g. the distal gut). </w:t>
      </w:r>
      <w:r w:rsidR="0015301C">
        <w:t xml:space="preserve"> </w:t>
      </w:r>
    </w:p>
    <w:p w14:paraId="24C86958" w14:textId="1BA65FAE" w:rsidR="002B010D" w:rsidRDefault="003E1B3B" w:rsidP="008504E9">
      <w:pPr>
        <w:pStyle w:val="Paragraph"/>
      </w:pPr>
      <w:proofErr w:type="spellStart"/>
      <w:r>
        <w:rPr>
          <w:b/>
        </w:rPr>
        <w:t>Phylosymbiosis</w:t>
      </w:r>
      <w:proofErr w:type="spellEnd"/>
      <w:r>
        <w:rPr>
          <w:b/>
        </w:rPr>
        <w:t xml:space="preserve"> </w:t>
      </w:r>
      <w:r w:rsidR="008A370B">
        <w:rPr>
          <w:b/>
        </w:rPr>
        <w:t xml:space="preserve">can occur </w:t>
      </w:r>
      <w:r>
        <w:rPr>
          <w:b/>
        </w:rPr>
        <w:t xml:space="preserve">without extensive </w:t>
      </w:r>
      <w:proofErr w:type="spellStart"/>
      <w:r>
        <w:rPr>
          <w:b/>
        </w:rPr>
        <w:t>codiversification</w:t>
      </w:r>
      <w:proofErr w:type="spellEnd"/>
      <w:r>
        <w:rPr>
          <w:b/>
        </w:rPr>
        <w:t xml:space="preserve">. </w:t>
      </w:r>
      <w:proofErr w:type="spellStart"/>
      <w:r w:rsidR="0047149C">
        <w:t>P</w:t>
      </w:r>
      <w:r w:rsidR="0047149C" w:rsidRPr="008504E9">
        <w:t>hylosymbiosis</w:t>
      </w:r>
      <w:proofErr w:type="spellEnd"/>
      <w:r w:rsidR="0047149C">
        <w:t xml:space="preserve"> </w:t>
      </w:r>
      <w:r w:rsidR="008504E9" w:rsidRPr="008504E9">
        <w:t>can</w:t>
      </w:r>
      <w:r w:rsidR="0047149C">
        <w:t xml:space="preserve"> emerge as a consequence of m</w:t>
      </w:r>
      <w:r w:rsidR="0047149C" w:rsidRPr="008504E9">
        <w:t>ultiple mechanisms</w:t>
      </w:r>
      <w:r w:rsidR="0047149C">
        <w:t>,</w:t>
      </w:r>
      <w:r w:rsidR="008504E9" w:rsidRPr="008504E9">
        <w:t xml:space="preserve"> including </w:t>
      </w:r>
      <w:proofErr w:type="spellStart"/>
      <w:r w:rsidR="008504E9">
        <w:t>codiversification</w:t>
      </w:r>
      <w:proofErr w:type="spellEnd"/>
      <w:r w:rsidR="008504E9">
        <w:t xml:space="preserve"> of many lineages</w:t>
      </w:r>
      <w:r w:rsidR="00B30720">
        <w:t>,</w:t>
      </w:r>
      <w:r w:rsidR="0047149C">
        <w:t xml:space="preserve"> </w:t>
      </w:r>
      <w:r w:rsidR="008504E9" w:rsidRPr="008504E9">
        <w:t>neutral processes of drift</w:t>
      </w:r>
      <w:r w:rsidR="00B30720">
        <w:t>,</w:t>
      </w:r>
      <w:r w:rsidR="008504E9" w:rsidRPr="008504E9">
        <w:t xml:space="preserve"> </w:t>
      </w:r>
      <w:r w:rsidR="00B30720">
        <w:t>and/</w:t>
      </w:r>
      <w:r w:rsidR="008504E9">
        <w:t xml:space="preserve">or </w:t>
      </w:r>
      <w:r w:rsidR="008504E9" w:rsidRPr="008504E9">
        <w:t>microbial habitat filtering by host traits</w:t>
      </w:r>
      <w:r w:rsidR="008504E9" w:rsidRPr="008504E9">
        <w:fldChar w:fldCharType="begin"/>
      </w:r>
      <w:r w:rsidR="00A61691">
        <w:instrText xml:space="preserve"> ADDIN ZOTERO_ITEM CSL_CITATION {"citationID":"2ha5e3h3h5","properties":{"formattedCitation":"{\\rtf \\super 12\\nosupersub{}}","plainCitation":"12"},"citationItems":[{"id":129,"uris":["http://zotero.org/users/4235445/items/3YXBCYWJ"],"uri":["http://zotero.org/users/4235445/items/3YXBCYWJ"],"itemData":{"id":129,"type":"article-journal","title":"Holes in the Hologenome: Why Host-Microbe Symbioses Are Not Holobionts","container-title":"mBio","page":"e02099","volume":"7","issue":"2","source":"PubMed","abstract":"The advent of relatively inexpensive tools for characterizing microbial communities has led to an explosion of research exploring the diversity, ecology, and evolution of microbe-host systems. Some now question whether existing conceptual frameworks are adequate to explain microbe-host systems. One popular paradigm is the \"holobiont-hologenome,\" which argues that a host and its microbiome evolve as a single cooperative unit of selection (i.e., a superorganism). We argue that the hologenome is based on overly restrictive assumptions which render it an approach of little research utility. A host plus its microbiome is more effectively viewed as an ecological community of organisms that encompasses a broad range of interactions (parasitic to mutualistic), patterns of transmission (horizontal to vertical), and levels of fidelity among partners. The hologenome requires high partner fidelity if it is to evolve as a unit. However, even when this is achieved by particular host-microbe pairs, it is unlikely to hold for the entire host microbiome, and therefore the community is unlikely to evolve as a hologenome. Both mutualistic and antagonistic (fitness conflict) evolution can occur among constituent members of the community, not just adaptations at the \"hologenome\" level, and there is abundant empirical evidence for such divergence of selective interests among members of host-microbiome communities. We believe that the concepts and methods of ecology, genetics, and evolutionary biology will continue to provide a well-grounded intellectual framework for researching host-microbiome communities, without recourse to the limiting assumption that selection acts predominantly at the holobiont level.","DOI":"10.1128/mBio.02099-15","ISSN":"2150-7511","note":"PMID: 27034285\nPMCID: PMC4817262","shortTitle":"Holes in the Hologenome","journalAbbreviation":"MBio","language":"eng","author":[{"family":"Douglas","given":"Angela E."},{"family":"Werren","given":"John H."}],"issued":{"date-parts":[["2016",3,31]]}}}],"schema":"https://github.com/citation-style-language/schema/raw/master/csl-citation.json"} </w:instrText>
      </w:r>
      <w:r w:rsidR="008504E9" w:rsidRPr="008504E9">
        <w:fldChar w:fldCharType="separate"/>
      </w:r>
      <w:r w:rsidR="00436460" w:rsidRPr="00436460">
        <w:rPr>
          <w:vertAlign w:val="superscript"/>
        </w:rPr>
        <w:t>12</w:t>
      </w:r>
      <w:r w:rsidR="008504E9" w:rsidRPr="008504E9">
        <w:fldChar w:fldCharType="end"/>
      </w:r>
      <w:r w:rsidR="008504E9" w:rsidRPr="008504E9">
        <w:t>.</w:t>
      </w:r>
      <w:r w:rsidR="008504E9">
        <w:t xml:space="preserve"> </w:t>
      </w:r>
      <w:r w:rsidR="00BC281F">
        <w:t xml:space="preserve">We tested the hypothesis that most prevalent coral-associated bacteria had </w:t>
      </w:r>
      <w:proofErr w:type="spellStart"/>
      <w:r w:rsidR="00BC281F">
        <w:t>codiversified</w:t>
      </w:r>
      <w:proofErr w:type="spellEnd"/>
      <w:r w:rsidR="00BC281F">
        <w:t xml:space="preserve"> with their hosts. </w:t>
      </w:r>
      <w:r w:rsidR="008504E9" w:rsidRPr="008504E9">
        <w:t xml:space="preserve">To </w:t>
      </w:r>
      <w:r w:rsidR="00BC281F">
        <w:t xml:space="preserve">do so </w:t>
      </w:r>
      <w:r w:rsidR="008504E9">
        <w:t xml:space="preserve">we used </w:t>
      </w:r>
      <w:r w:rsidR="008504E9" w:rsidRPr="008504E9">
        <w:t xml:space="preserve">phylogenetic generalized linear mixed models </w:t>
      </w:r>
      <w:r w:rsidR="008504E9">
        <w:t xml:space="preserve">(phylogenetic GLMMs) </w:t>
      </w:r>
      <w:r w:rsidR="008504E9" w:rsidRPr="008504E9">
        <w:t>to compare the prevalence and abundance of particular microbial families among diverse coral hosts. This analysis disentangle</w:t>
      </w:r>
      <w:r w:rsidR="008A370B">
        <w:t>d</w:t>
      </w:r>
      <w:r w:rsidR="008504E9" w:rsidRPr="008504E9">
        <w:t xml:space="preserve"> the effects of environmental factors, </w:t>
      </w:r>
      <w:proofErr w:type="spellStart"/>
      <w:r w:rsidR="008504E9" w:rsidRPr="008504E9">
        <w:t>cophylogeny</w:t>
      </w:r>
      <w:proofErr w:type="spellEnd"/>
      <w:r w:rsidR="008504E9" w:rsidRPr="008504E9">
        <w:t>, and distinct associations between individual hosts and microbes. Our results highlight specific microbial lineages driven purely by environmental factors, others that are found in most hosts but are conspicuously absent from others, and yet other microbial lineages that are unique to particular branches of the coral phylogenetic tree. Overall, host specificity was the</w:t>
      </w:r>
      <w:r w:rsidR="00BC281F">
        <w:t xml:space="preserve"> rule rather than the exception:</w:t>
      </w:r>
      <w:r w:rsidR="008504E9" w:rsidRPr="008504E9">
        <w:t xml:space="preserve"> the abundances of between 84 to 99% of bacterial genera were significantly influenced by host </w:t>
      </w:r>
      <w:r w:rsidR="002A7C67">
        <w:t xml:space="preserve">identity </w:t>
      </w:r>
      <w:r w:rsidR="008504E9" w:rsidRPr="008504E9">
        <w:t xml:space="preserve">(depending on compartment considered). However, despite these reliable associations between particular hosts and microbes, </w:t>
      </w:r>
      <w:proofErr w:type="spellStart"/>
      <w:r w:rsidR="008504E9" w:rsidRPr="008504E9">
        <w:t>scleractinian</w:t>
      </w:r>
      <w:proofErr w:type="spellEnd"/>
      <w:r w:rsidR="008504E9" w:rsidRPr="008504E9">
        <w:t xml:space="preserve">-bacterial symbioses appear to evolve relatively rapidly. The majority of host-specific genera were associated with host identity </w:t>
      </w:r>
      <w:r w:rsidR="00830784">
        <w:t>(e.g.,</w:t>
      </w:r>
      <w:r>
        <w:t xml:space="preserve"> species or genus</w:t>
      </w:r>
      <w:r w:rsidR="00830784">
        <w:t xml:space="preserve">) </w:t>
      </w:r>
      <w:r w:rsidR="008504E9" w:rsidRPr="008504E9">
        <w:t xml:space="preserve">rather than host phylogeny, meaning groups of related corals have only rarely maintained symbiosis with particular bacterial genera for extended periods of time. Furthermore, when the 26 most prevalent microbial families were tested for signs of </w:t>
      </w:r>
      <w:proofErr w:type="spellStart"/>
      <w:r w:rsidR="008504E9" w:rsidRPr="008504E9">
        <w:t>cophylogeny</w:t>
      </w:r>
      <w:proofErr w:type="spellEnd"/>
      <w:r w:rsidR="008504E9" w:rsidRPr="008504E9">
        <w:t>, only 5 significantly mirrored coral host phylogeny. This</w:t>
      </w:r>
      <w:r w:rsidR="00BC281F">
        <w:t xml:space="preserve"> result argues against widespread </w:t>
      </w:r>
      <w:proofErr w:type="spellStart"/>
      <w:r w:rsidR="00BC281F">
        <w:t>codiversification</w:t>
      </w:r>
      <w:proofErr w:type="spellEnd"/>
      <w:r w:rsidR="00BC281F">
        <w:t xml:space="preserve"> in coral microbiomes.</w:t>
      </w:r>
      <w:r w:rsidR="008504E9" w:rsidRPr="008504E9">
        <w:t xml:space="preserve"> </w:t>
      </w:r>
      <w:r w:rsidR="003C0057">
        <w:t>Thus, a</w:t>
      </w:r>
      <w:r w:rsidR="008504E9" w:rsidRPr="008504E9">
        <w:t xml:space="preserve">lthough the overall structure of coral microbiomes tracks phylogeny (i.e., </w:t>
      </w:r>
      <w:proofErr w:type="spellStart"/>
      <w:r w:rsidR="008504E9" w:rsidRPr="008504E9">
        <w:t>phylosymbiosis</w:t>
      </w:r>
      <w:proofErr w:type="spellEnd"/>
      <w:r w:rsidR="008504E9" w:rsidRPr="008504E9">
        <w:t xml:space="preserve">), only a select subset of coral-associated bacterial families shows patterns consistent with long-term </w:t>
      </w:r>
      <w:proofErr w:type="spellStart"/>
      <w:r w:rsidR="008504E9" w:rsidRPr="008504E9">
        <w:t>codiversification</w:t>
      </w:r>
      <w:proofErr w:type="spellEnd"/>
      <w:r w:rsidR="008504E9" w:rsidRPr="008504E9">
        <w:t xml:space="preserve"> with their hosts.</w:t>
      </w:r>
      <w:r w:rsidR="00E41B59">
        <w:t xml:space="preserve"> </w:t>
      </w:r>
      <w:r w:rsidR="002B010D">
        <w:t xml:space="preserve">The relative rarity of potential </w:t>
      </w:r>
      <w:proofErr w:type="spellStart"/>
      <w:r w:rsidR="002B010D">
        <w:t>codiversifying</w:t>
      </w:r>
      <w:proofErr w:type="spellEnd"/>
      <w:r w:rsidR="002B010D">
        <w:t xml:space="preserve"> microbial lineages associated with corals may be less surprising if considered in light of other animal symbioses. Fig wasps are important pollinators of many figs (</w:t>
      </w:r>
      <w:proofErr w:type="spellStart"/>
      <w:r w:rsidR="002B010D">
        <w:rPr>
          <w:i/>
        </w:rPr>
        <w:t>Ficus</w:t>
      </w:r>
      <w:proofErr w:type="spellEnd"/>
      <w:r w:rsidR="002B010D">
        <w:t>), yet holistic analyses of insect communities associated with figs find highly diverse communities (e.g. &gt;300 species</w:t>
      </w:r>
      <w:r w:rsidR="002B010D">
        <w:fldChar w:fldCharType="begin"/>
      </w:r>
      <w:r w:rsidR="006C6A81">
        <w:instrText xml:space="preserve"> ADDIN ZOTERO_ITEM CSL_CITATION {"citationID":"a2ntj9uehi0","properties":{"formattedCitation":"{\\rtf \\super 43\\nosupersub{}}","plainCitation":"43"},"citationItems":[{"id":102,"uris":["http://zotero.org/users/4235445/items/XS3WWRLI"],"uri":["http://zotero.org/users/4235445/items/XS3WWRLI"],"itemData":{"id":102,"type":"article-journal","title":"Rare species in communities of tropical insect herbivores: pondering the mystery of singletons","container-title":"Oikos","page":"564-572","volume":"89","issue":"3","source":"Wiley Online Library","abstract":"The host specificity, taxonomic composition and feeding guild of rare species were studied in communities of herbivorous insects in New Guinea. Leaf-chewing and sap-sucking insects (Orthoptera, Phasmatodea, Coleoptera, Lepidoptera and Hemiptera-Auchenorrhyncha) were sampled from 30 species of trees and shrubs (15 spp. of Ficus, Moraceae, six \nspp. of Macaranga and nine species of other Euphorbiaceae) in a lowland rain forest. Feeding trials were performed with all leaf-chewers in order to exclude transient species. Overall, the sampling produced 80 062 individuals of 1050 species. The species accumulation curve did not attain an asymptote, despite 950 person-days of sampling. Rare species, defined as those found as single individuals, remained numerous even in large samples and after the exclusion of transient, non-feeding species. There was no difference among plant species in the proportion of rare species in their herbivore communities, which was, on average, 45%. Likewise, various herbivore guilds and taxa had all very similar proportions of rare and common species. There was also no difference between rare and common species in their host specificity. Both highly specialised species and generalists, feeding on numerous plants, contributed to the singleton records on particular plant species. Predominantly, a species was rare on a particular host whilst more common on other, often related, host species, or relatively rare on numerous other host plants, so that its aggregate population was high. Both cases are an example of the “mass effect”, since it is probable that such rare species were dependent on a constant influx of immigrants from the other host plants. These other plants were found particularly often among congeneric plants, less so among confamilial plants from different genera and least frequently among plants from different families. There were also 278 very rare species, found as one individual on a single plant species only. Their host specificity could not be assessed; they might have been either very rare specialists, or species feeding also on other plants, those that were not studied. The former possibility is unlikely since monophagous species, collected as singletons at the present sampling effort, would have existed at an extremely low population density, less than 1 individual per 10 ha of the forest.","DOI":"10.1034/j.1600-0706.2000.890316.x","ISSN":"1600-0706","shortTitle":"Rare species in communities of tropical insect herbivores","journalAbbreviation":"Oikos","language":"en","author":[{"family":"Novotný","given":"Vojtech"},{"family":"Basset","given":"Yves"}],"issued":{"date-parts":[["2000",6,1]]}}}],"schema":"https://github.com/citation-style-language/schema/raw/master/csl-citation.json"} </w:instrText>
      </w:r>
      <w:r w:rsidR="002B010D">
        <w:fldChar w:fldCharType="separate"/>
      </w:r>
      <w:r w:rsidR="006C6A81" w:rsidRPr="00B75489">
        <w:rPr>
          <w:vertAlign w:val="superscript"/>
        </w:rPr>
        <w:t>43</w:t>
      </w:r>
      <w:r w:rsidR="002B010D">
        <w:fldChar w:fldCharType="end"/>
      </w:r>
      <w:r w:rsidR="002B010D">
        <w:t>), with only a small subset showing strict fidelity with their hosts.</w:t>
      </w:r>
    </w:p>
    <w:p w14:paraId="486CEB54" w14:textId="61BC2846" w:rsidR="008504E9" w:rsidRPr="003E1B3B" w:rsidRDefault="00AC24A4" w:rsidP="008504E9">
      <w:pPr>
        <w:pStyle w:val="Paragraph"/>
      </w:pPr>
      <w:r>
        <w:t>These observations will be relevant to the many other symbiotic systems</w:t>
      </w:r>
      <w:r w:rsidR="002B7070">
        <w:t xml:space="preserve"> showing </w:t>
      </w:r>
      <w:proofErr w:type="spellStart"/>
      <w:r w:rsidR="002B7070">
        <w:t>phylosymbiosis</w:t>
      </w:r>
      <w:proofErr w:type="spellEnd"/>
      <w:r w:rsidR="002B7070">
        <w:t>, from the root tips of flowering plants to mammal gastrointestinal tracts</w:t>
      </w:r>
      <w:r>
        <w:t>.</w:t>
      </w:r>
      <w:r w:rsidR="002B010D">
        <w:t xml:space="preserve"> </w:t>
      </w:r>
      <w:r w:rsidR="002B7070">
        <w:t xml:space="preserve">That microbes differ in </w:t>
      </w:r>
      <w:proofErr w:type="spellStart"/>
      <w:r w:rsidR="002B7070">
        <w:t>codiversification</w:t>
      </w:r>
      <w:proofErr w:type="spellEnd"/>
      <w:r w:rsidR="002B7070">
        <w:t xml:space="preserve"> with their host </w:t>
      </w:r>
      <w:r w:rsidR="00E21E26">
        <w:t xml:space="preserve">also </w:t>
      </w:r>
      <w:r w:rsidR="002B7070">
        <w:t xml:space="preserve">emphasizes that the microbiome is not a </w:t>
      </w:r>
      <w:r w:rsidR="002B010D">
        <w:t>single unit of selection</w:t>
      </w:r>
      <w:r w:rsidR="002B7070">
        <w:t>, but instead contains diverse players with varying ties to the host and one another</w:t>
      </w:r>
      <w:r w:rsidR="002B010D">
        <w:fldChar w:fldCharType="begin"/>
      </w:r>
      <w:r w:rsidR="002B010D">
        <w:instrText xml:space="preserve"> ADDIN ZOTERO_ITEM CSL_CITATION {"citationID":"a1vaoltee88","properties":{"formattedCitation":"{\\rtf \\super 12\\nosupersub{}}","plainCitation":"12"},"citationItems":[{"id":129,"uris":["http://zotero.org/users/4235445/items/3YXBCYWJ"],"uri":["http://zotero.org/users/4235445/items/3YXBCYWJ"],"itemData":{"id":129,"type":"article-journal","title":"Holes in the Hologenome: Why Host-Microbe Symbioses Are Not Holobionts","container-title":"mBio","page":"e02099","volume":"7","issue":"2","source":"PubMed","abstract":"The advent of relatively inexpensive tools for characterizing microbial communities has led to an explosion of research exploring the diversity, ecology, and evolution of microbe-host systems. Some now question whether existing conceptual frameworks are adequate to explain microbe-host systems. One popular paradigm is the \"holobiont-hologenome,\" which argues that a host and its microbiome evolve as a single cooperative unit of selection (i.e., a superorganism). We argue that the hologenome is based on overly restrictive assumptions which render it an approach of little research utility. A host plus its microbiome is more effectively viewed as an ecological community of organisms that encompasses a broad range of interactions (parasitic to mutualistic), patterns of transmission (horizontal to vertical), and levels of fidelity among partners. The hologenome requires high partner fidelity if it is to evolve as a unit. However, even when this is achieved by particular host-microbe pairs, it is unlikely to hold for the entire host microbiome, and therefore the community is unlikely to evolve as a hologenome. Both mutualistic and antagonistic (fitness conflict) evolution can occur among constituent members of the community, not just adaptations at the \"hologenome\" level, and there is abundant empirical evidence for such divergence of selective interests among members of host-microbiome communities. We believe that the concepts and methods of ecology, genetics, and evolutionary biology will continue to provide a well-grounded intellectual framework for researching host-microbiome communities, without recourse to the limiting assumption that selection acts predominantly at the holobiont level.","DOI":"10.1128/mBio.02099-15","ISSN":"2150-7511","note":"PMID: 27034285\nPMCID: PMC4817262","shortTitle":"Holes in the Hologenome","journalAbbreviation":"MBio","language":"eng","author":[{"family":"Douglas","given":"Angela E."},{"family":"Werren","given":"John H."}],"issued":{"date-parts":[["2016",3,31]]}}}],"schema":"https://github.com/citation-style-language/schema/raw/master/csl-citation.json"} </w:instrText>
      </w:r>
      <w:r w:rsidR="002B010D">
        <w:fldChar w:fldCharType="separate"/>
      </w:r>
      <w:r w:rsidR="002B010D" w:rsidRPr="002B010D">
        <w:rPr>
          <w:vertAlign w:val="superscript"/>
        </w:rPr>
        <w:t>12</w:t>
      </w:r>
      <w:r w:rsidR="002B010D">
        <w:fldChar w:fldCharType="end"/>
      </w:r>
      <w:r w:rsidR="002B7070">
        <w:t xml:space="preserve">. </w:t>
      </w:r>
      <w:r w:rsidR="003E1B3B">
        <w:t xml:space="preserve">We recommend that observations of </w:t>
      </w:r>
      <w:proofErr w:type="spellStart"/>
      <w:r w:rsidR="003E1B3B">
        <w:t>phylosymbiosis</w:t>
      </w:r>
      <w:proofErr w:type="spellEnd"/>
      <w:r w:rsidR="003E1B3B">
        <w:t xml:space="preserve"> be accompanied by specific tests of host-microbe </w:t>
      </w:r>
      <w:proofErr w:type="spellStart"/>
      <w:r w:rsidR="003E1B3B">
        <w:t>codiversification</w:t>
      </w:r>
      <w:proofErr w:type="spellEnd"/>
      <w:r w:rsidR="003E1B3B">
        <w:t xml:space="preserve"> in order to identify </w:t>
      </w:r>
      <w:r w:rsidR="00EB2E11">
        <w:t>microbes</w:t>
      </w:r>
      <w:r w:rsidR="003E1B3B">
        <w:t xml:space="preserve"> that have associated with hosts for long periods of time.</w:t>
      </w:r>
      <w:r>
        <w:t xml:space="preserve"> </w:t>
      </w:r>
      <w:r w:rsidR="00EB2E11">
        <w:t xml:space="preserve">These may warrant additional investigation as potential ‘key players’ in the microbiome – </w:t>
      </w:r>
      <w:r w:rsidR="00EB2E11">
        <w:lastRenderedPageBreak/>
        <w:t>though this hypothesis must still be tested, as the historical duration of coevolution does not always correlate with modern ecological significance</w:t>
      </w:r>
      <w:r w:rsidR="00EB2E11">
        <w:fldChar w:fldCharType="begin"/>
      </w:r>
      <w:r w:rsidR="006C6A81">
        <w:instrText xml:space="preserve"> ADDIN ZOTERO_ITEM CSL_CITATION {"citationID":"a7ufm9vv16","properties":{"formattedCitation":"{\\rtf \\super 41\\nosupersub{}}","plainCitation":"41"},"citationItems":[{"id":166,"uris":["http://zotero.org/users/4235445/items/YBELA5QN"],"uri":["http://zotero.org/users/4235445/items/YBELA5QN"],"itemData":{"id":166,"type":"book","title":"The Coevolutionary Process","publisher":"University of Chicago Press","number-of-pages":"398","source":"Google Books","abstract":"Traditional ecological approaches to species evolution have frequently studied too few species, relatively small areas, and relatively short time spans. In The Coevolutionary Process, John N. Thompson advances a new conceptual approach to the evolution of species interactions—the geographic mosaic theory of coevolution. Thompson demonstrates how an integrated study of life histories, genetics, and the geographic structure of populations yields a broader understanding of coevolution, or the development of reciprocal adaptations and specializations in interdependent species.  Using examples of species interactions from an enormous range of taxa, Thompson examines how and when extreme specialization evolves in interdependent species and how geographic differences in specialization, adaptation, and the outcomes of interactions shape coevolution. Through the geographic mosaic theory, Thompson bridges the gap between the study of specialization and coevolution in local communities and the study of broader patterns seen in comparisons of the phylogenies of interacting species.","ISBN":"978-0-226-79759-5","note":"Google-Books-ID: InCAChmWM1QC","language":"en","author":[{"family":"Thompson","given":"John N."}],"issued":{"date-parts":[["1994",11,15]]}}}],"schema":"https://github.com/citation-style-language/schema/raw/master/csl-citation.json"} </w:instrText>
      </w:r>
      <w:r w:rsidR="00EB2E11">
        <w:fldChar w:fldCharType="separate"/>
      </w:r>
      <w:r w:rsidR="006C6A81" w:rsidRPr="00B75489">
        <w:rPr>
          <w:vertAlign w:val="superscript"/>
        </w:rPr>
        <w:t>41</w:t>
      </w:r>
      <w:r w:rsidR="00EB2E11">
        <w:fldChar w:fldCharType="end"/>
      </w:r>
    </w:p>
    <w:p w14:paraId="562F6567" w14:textId="160D3E08" w:rsidR="008504E9" w:rsidRPr="008504E9" w:rsidRDefault="00CC0DA2" w:rsidP="00BC281F">
      <w:pPr>
        <w:pStyle w:val="Paragraph"/>
      </w:pPr>
      <w:r>
        <w:rPr>
          <w:b/>
        </w:rPr>
        <w:t>Identification</w:t>
      </w:r>
      <w:r w:rsidR="00823F5A">
        <w:rPr>
          <w:b/>
        </w:rPr>
        <w:t xml:space="preserve"> of </w:t>
      </w:r>
      <w:r w:rsidR="00694730">
        <w:rPr>
          <w:b/>
        </w:rPr>
        <w:t xml:space="preserve">microorganisms </w:t>
      </w:r>
      <w:r w:rsidR="00823F5A">
        <w:rPr>
          <w:b/>
        </w:rPr>
        <w:t xml:space="preserve">showing </w:t>
      </w:r>
      <w:proofErr w:type="spellStart"/>
      <w:r w:rsidR="00D97BED">
        <w:rPr>
          <w:b/>
        </w:rPr>
        <w:t>cophylo</w:t>
      </w:r>
      <w:r w:rsidR="00823F5A">
        <w:rPr>
          <w:b/>
        </w:rPr>
        <w:t>geny</w:t>
      </w:r>
      <w:proofErr w:type="spellEnd"/>
      <w:r w:rsidR="00823F5A">
        <w:rPr>
          <w:b/>
        </w:rPr>
        <w:t xml:space="preserve"> with corals. </w:t>
      </w:r>
      <w:r w:rsidR="003C0057">
        <w:t xml:space="preserve">The </w:t>
      </w:r>
      <w:r w:rsidR="00694730">
        <w:t xml:space="preserve">microbial </w:t>
      </w:r>
      <w:r w:rsidR="008504E9" w:rsidRPr="008504E9">
        <w:t xml:space="preserve">families </w:t>
      </w:r>
      <w:r w:rsidR="003C0057">
        <w:t xml:space="preserve">that </w:t>
      </w:r>
      <w:r w:rsidR="00BC281F">
        <w:t>show</w:t>
      </w:r>
      <w:r w:rsidR="008504E9" w:rsidRPr="008504E9">
        <w:t xml:space="preserve"> signs of </w:t>
      </w:r>
      <w:proofErr w:type="spellStart"/>
      <w:r w:rsidR="00D97BED">
        <w:t>cophylo</w:t>
      </w:r>
      <w:r w:rsidR="008504E9" w:rsidRPr="008504E9">
        <w:t>geny</w:t>
      </w:r>
      <w:proofErr w:type="spellEnd"/>
      <w:r w:rsidR="008504E9" w:rsidRPr="008504E9">
        <w:t xml:space="preserve"> may be associated with important host functions that have led to stable symbiotic relationships across extended evolutionary time. The phylogenetic GLMM methods used here allow identification of such taxa from a much broader symbiotic community, </w:t>
      </w:r>
      <w:r w:rsidR="00E21E26">
        <w:t xml:space="preserve">even in the absence of strict one-to-one associations, </w:t>
      </w:r>
      <w:r w:rsidR="008504E9" w:rsidRPr="008504E9">
        <w:t xml:space="preserve">and will be relevant to other study systems. For example, the abundance of </w:t>
      </w:r>
      <w:proofErr w:type="spellStart"/>
      <w:r w:rsidR="008504E9" w:rsidRPr="008504E9">
        <w:rPr>
          <w:i/>
          <w:iCs/>
        </w:rPr>
        <w:t>Endozoicomonas</w:t>
      </w:r>
      <w:proofErr w:type="spellEnd"/>
      <w:r w:rsidR="008504E9" w:rsidRPr="008504E9">
        <w:t xml:space="preserve">-like bacteria within coral tissues has led to the long-standing hypothesis that </w:t>
      </w:r>
      <w:proofErr w:type="spellStart"/>
      <w:r w:rsidR="008504E9" w:rsidRPr="008504E9">
        <w:rPr>
          <w:i/>
          <w:iCs/>
        </w:rPr>
        <w:t>Endozoicomonas</w:t>
      </w:r>
      <w:proofErr w:type="spellEnd"/>
      <w:r w:rsidR="008504E9" w:rsidRPr="008504E9">
        <w:t xml:space="preserve"> </w:t>
      </w:r>
      <w:proofErr w:type="spellStart"/>
      <w:r w:rsidR="008504E9" w:rsidRPr="008504E9">
        <w:t>codiversified</w:t>
      </w:r>
      <w:proofErr w:type="spellEnd"/>
      <w:r w:rsidR="008504E9" w:rsidRPr="008504E9">
        <w:t xml:space="preserve"> with coral hos</w:t>
      </w:r>
      <w:r w:rsidR="00BC281F">
        <w:t xml:space="preserve">ts throughout the evolution of </w:t>
      </w:r>
      <w:r w:rsidR="00622FA7">
        <w:t>S</w:t>
      </w:r>
      <w:r w:rsidR="008504E9" w:rsidRPr="008504E9">
        <w:t>cleractinia</w:t>
      </w:r>
      <w:r w:rsidR="008504E9" w:rsidRPr="008504E9">
        <w:fldChar w:fldCharType="begin"/>
      </w:r>
      <w:r w:rsidR="006C6A81">
        <w:instrText xml:space="preserve"> ADDIN ZOTERO_ITEM CSL_CITATION {"citationID":"1fkfsbnn5s","properties":{"formattedCitation":"{\\rtf \\super 44\\nosupersub{}}","plainCitation":"44"},"citationItems":[{"id":171,"uris":["http://zotero.org/users/4235445/items/43EC9YG8"],"uri":["http://zotero.org/users/4235445/items/43EC9YG8"],"itemData":{"id":171,"type":"article-journal","title":"The Microbiome of the Red Sea Coral Stylophora pistillata Is Dominated by Tissue-Associated Endozoicomonas Bacteria","container-title":"Applied and Environmental Microbiology","page":"4759-4762","volume":"79","issue":"15","source":"aem.asm.org","abstract":"Endozoicomonas bacteria were found highly associated with the coral Stylophora pistillata, and these bacteria are also ubiquitously associated with diverse corals worldwide. Novel Endozoicomonas-specific probes revealed that Endozoicomonas bacteria were abundant in the endodermal tissues of S. pistillata and appear to have an intimate relationship with the coral.","DOI":"10.1128/AEM.00695-13","ISSN":"0099-2240, 1098-5336","note":"PMID: 23709513","journalAbbreviation":"Appl. Environ. Microbiol.","language":"en","author":[{"family":"Bayer","given":"Till"},{"family":"Neave","given":"Matthew J."},{"family":"Alsheikh-Hussain","given":"Areej"},{"family":"Aranda","given":"Manuel"},{"family":"Yum","given":"Lauren K."},{"family":"Mincer","given":"Tracy"},{"family":"Hughen","given":"Konrad"},{"family":"Apprill","given":"Amy"},{"family":"Voolstra","given":"Christian R."}],"issued":{"date-parts":[["2013",8,1]]}}}],"schema":"https://github.com/citation-style-language/schema/raw/master/csl-citation.json"} </w:instrText>
      </w:r>
      <w:r w:rsidR="008504E9" w:rsidRPr="008504E9">
        <w:fldChar w:fldCharType="separate"/>
      </w:r>
      <w:r w:rsidR="006C6A81" w:rsidRPr="00B75489">
        <w:rPr>
          <w:vertAlign w:val="superscript"/>
        </w:rPr>
        <w:t>44</w:t>
      </w:r>
      <w:r w:rsidR="008504E9" w:rsidRPr="008504E9">
        <w:fldChar w:fldCharType="end"/>
      </w:r>
      <w:r w:rsidR="008504E9" w:rsidRPr="008504E9">
        <w:t>. The results presented here provide the strongest evidence to date in support of this hypothesis</w:t>
      </w:r>
      <w:r w:rsidR="00D81AFA">
        <w:t xml:space="preserve">, with the caveat that </w:t>
      </w:r>
      <w:proofErr w:type="spellStart"/>
      <w:r w:rsidR="008504E9" w:rsidRPr="008504E9">
        <w:rPr>
          <w:i/>
          <w:iCs/>
        </w:rPr>
        <w:t>Endozoicomonas</w:t>
      </w:r>
      <w:proofErr w:type="spellEnd"/>
      <w:r w:rsidR="008504E9" w:rsidRPr="008504E9">
        <w:t xml:space="preserve"> sub-clades </w:t>
      </w:r>
      <w:r w:rsidR="00D81AFA">
        <w:t xml:space="preserve">differ in </w:t>
      </w:r>
      <w:r w:rsidR="008504E9" w:rsidRPr="008504E9">
        <w:t>degrees of host-specificity (i.e., coral host-specific vs. cosmopolitan) and</w:t>
      </w:r>
      <w:r w:rsidR="007C00CD">
        <w:t xml:space="preserve"> </w:t>
      </w:r>
      <w:r w:rsidR="00D81AFA">
        <w:t>preference</w:t>
      </w:r>
      <w:r w:rsidR="008504E9" w:rsidRPr="008504E9">
        <w:t xml:space="preserve"> for groups of corals (i.e., complex vs. robust clade</w:t>
      </w:r>
      <w:r w:rsidR="007C00CD">
        <w:t xml:space="preserve"> corals</w:t>
      </w:r>
      <w:r w:rsidR="008504E9" w:rsidRPr="008504E9">
        <w:t>).</w:t>
      </w:r>
    </w:p>
    <w:p w14:paraId="12BE5C82" w14:textId="69B1AD7B" w:rsidR="008504E9" w:rsidRDefault="008504E9" w:rsidP="002506C3">
      <w:pPr>
        <w:pStyle w:val="Paragraph"/>
      </w:pPr>
      <w:r w:rsidRPr="008504E9">
        <w:t xml:space="preserve">This study identified several other </w:t>
      </w:r>
      <w:r w:rsidR="00D81AFA">
        <w:t xml:space="preserve">bacterial and </w:t>
      </w:r>
      <w:r w:rsidRPr="008504E9">
        <w:t xml:space="preserve">eukaryotic microbial lineages displaying signs of </w:t>
      </w:r>
      <w:proofErr w:type="spellStart"/>
      <w:r w:rsidR="00D97BED">
        <w:t>cophylo</w:t>
      </w:r>
      <w:r w:rsidRPr="008504E9">
        <w:t>geny</w:t>
      </w:r>
      <w:proofErr w:type="spellEnd"/>
      <w:r w:rsidRPr="008504E9">
        <w:t xml:space="preserve"> with their coral hosts</w:t>
      </w:r>
      <w:r w:rsidR="00C5593A">
        <w:t>. They</w:t>
      </w:r>
      <w:r w:rsidRPr="008504E9">
        <w:t xml:space="preserve"> represent important targets for future study.</w:t>
      </w:r>
      <w:r w:rsidR="00A77590">
        <w:t xml:space="preserve"> </w:t>
      </w:r>
      <w:r w:rsidR="00536150">
        <w:t xml:space="preserve">Photosynthetic </w:t>
      </w:r>
      <w:proofErr w:type="spellStart"/>
      <w:r w:rsidR="00A77590">
        <w:rPr>
          <w:i/>
        </w:rPr>
        <w:t>Ostreobium</w:t>
      </w:r>
      <w:proofErr w:type="spellEnd"/>
      <w:r w:rsidR="00A77590">
        <w:rPr>
          <w:i/>
        </w:rPr>
        <w:t xml:space="preserve"> </w:t>
      </w:r>
      <w:r w:rsidR="00A77590">
        <w:t>algae are widely observed</w:t>
      </w:r>
      <w:r w:rsidR="00536150">
        <w:t xml:space="preserve"> forming colored bands</w:t>
      </w:r>
      <w:r w:rsidR="00A77590">
        <w:t xml:space="preserve"> in coral skeletons, </w:t>
      </w:r>
      <w:r w:rsidR="00536150">
        <w:t xml:space="preserve">but have been less studied than coral’s </w:t>
      </w:r>
      <w:proofErr w:type="spellStart"/>
      <w:r w:rsidR="00536150">
        <w:rPr>
          <w:i/>
        </w:rPr>
        <w:t>Symbiodinium</w:t>
      </w:r>
      <w:proofErr w:type="spellEnd"/>
      <w:r w:rsidR="00536150">
        <w:rPr>
          <w:i/>
        </w:rPr>
        <w:t xml:space="preserve"> </w:t>
      </w:r>
      <w:r w:rsidR="00536150">
        <w:t>symbionts</w:t>
      </w:r>
      <w:r w:rsidR="00536150">
        <w:fldChar w:fldCharType="begin"/>
      </w:r>
      <w:r w:rsidR="006C6A81">
        <w:instrText xml:space="preserve"> ADDIN ZOTERO_ITEM CSL_CITATION {"citationID":"a2q62gcrels","properties":{"formattedCitation":"{\\rtf \\super 45\\nosupersub{}}","plainCitation":"45"},"citationItems":[{"id":80,"uris":["http://zotero.org/users/4235445/items/42NYYE95"],"uri":["http://zotero.org/users/4235445/items/42NYYE95"],"itemData":{"id":80,"type":"article-journal","title":"The ‘other’ coral symbiont: Ostreobium diversity and distribution","container-title":"The ISME Journal","page":"296-299","volume":"11","issue":"1","source":"www.nature.com","abstract":"Ostreobium is an endolithic algal genus thought to be an early-diverging lineage of the Bryopsidales (Ulvophyceae, Chlorophyta). Ostreobium can live in low-light conditions on calcium carbonate substrata in tropical conditions. It is best known as a symbiont of corals, where it lives deep within the animal skeleton and exchanges nitrogen and carbon, as well as providing nutrients and photoassimilates. In contrast to the relatively well-studied role of the photosynthetic zooxanthellae symbionts in coral (Symbiodinium), Ostreobium phylogeny, diversity and distribution are all poorly understood. Here, we describe the phylogenetic position and diversity of Ostreobium based on plastid 16S ribosomal DNA (rDNA), 18S rDNA and rbcL genes from a nuclear genome survey and complete plastid genome, and determined its environmental diversity and distribution by screening the publicly available environmental data for those genes. The results shed light on the phylogeny and the ecology of the ‘other’ coral symbiont.","DOI":"10.1038/ismej.2016.101","ISSN":"1751-7362","shortTitle":"The ‘other’ coral symbiont","journalAbbreviation":"ISME J","language":"en","author":[{"family":"Campo","given":"Javier","non-dropping-particle":"del"},{"family":"Pombert","given":"Jean-François"},{"family":"Šlapeta","given":"Jan"},{"family":"Larkum","given":"Anthony"},{"family":"Keeling","given":"Patrick J."}],"issued":{"date-parts":[["2017",1]]}}}],"schema":"https://github.com/citation-style-language/schema/raw/master/csl-citation.json"} </w:instrText>
      </w:r>
      <w:r w:rsidR="00536150">
        <w:fldChar w:fldCharType="separate"/>
      </w:r>
      <w:r w:rsidR="006C6A81" w:rsidRPr="00B75489">
        <w:rPr>
          <w:vertAlign w:val="superscript"/>
        </w:rPr>
        <w:t>45</w:t>
      </w:r>
      <w:r w:rsidR="00536150">
        <w:fldChar w:fldCharType="end"/>
      </w:r>
      <w:r w:rsidR="00A77590">
        <w:t xml:space="preserve">. </w:t>
      </w:r>
      <w:r w:rsidRPr="008504E9">
        <w:t xml:space="preserve">Chloroplast 16S </w:t>
      </w:r>
      <w:proofErr w:type="spellStart"/>
      <w:r w:rsidRPr="008504E9">
        <w:t>rRNA</w:t>
      </w:r>
      <w:proofErr w:type="spellEnd"/>
      <w:r w:rsidRPr="008504E9">
        <w:t xml:space="preserve"> sequences </w:t>
      </w:r>
      <w:r w:rsidR="00D81AFA">
        <w:t>affiliated with</w:t>
      </w:r>
      <w:r w:rsidR="000D2145">
        <w:t xml:space="preserve"> both </w:t>
      </w:r>
      <w:proofErr w:type="spellStart"/>
      <w:r w:rsidR="000D2145">
        <w:rPr>
          <w:i/>
        </w:rPr>
        <w:t>Ostreobium</w:t>
      </w:r>
      <w:proofErr w:type="spellEnd"/>
      <w:r w:rsidR="000D2145">
        <w:t xml:space="preserve"> </w:t>
      </w:r>
      <w:r w:rsidR="00622FA7">
        <w:t xml:space="preserve">spp. </w:t>
      </w:r>
      <w:r w:rsidR="000D2145">
        <w:t>and</w:t>
      </w:r>
      <w:r w:rsidR="00D81AFA">
        <w:t xml:space="preserve"> the</w:t>
      </w:r>
      <w:r w:rsidR="00C5593A">
        <w:t xml:space="preserve"> coral-associated</w:t>
      </w:r>
      <w:r w:rsidR="00D81AFA">
        <w:t xml:space="preserve"> </w:t>
      </w:r>
      <w:r w:rsidR="00C5593A">
        <w:t xml:space="preserve">ARL-V apicomplexans </w:t>
      </w:r>
      <w:r w:rsidR="00D81AFA">
        <w:t xml:space="preserve">were </w:t>
      </w:r>
      <w:r w:rsidRPr="008504E9">
        <w:t>recovered from the skeleton compartment</w:t>
      </w:r>
      <w:r w:rsidR="00C5593A">
        <w:t>. These</w:t>
      </w:r>
      <w:r w:rsidR="00D81AFA">
        <w:t xml:space="preserve"> </w:t>
      </w:r>
      <w:r w:rsidRPr="008504E9">
        <w:t xml:space="preserve">showed significant </w:t>
      </w:r>
      <w:proofErr w:type="spellStart"/>
      <w:r w:rsidR="00D97BED">
        <w:t>cophylo</w:t>
      </w:r>
      <w:r w:rsidRPr="008504E9">
        <w:t>genetic</w:t>
      </w:r>
      <w:proofErr w:type="spellEnd"/>
      <w:r w:rsidRPr="008504E9">
        <w:t xml:space="preserve"> associations with </w:t>
      </w:r>
      <w:proofErr w:type="spellStart"/>
      <w:r w:rsidRPr="008504E9">
        <w:t>scleractinian</w:t>
      </w:r>
      <w:proofErr w:type="spellEnd"/>
      <w:r w:rsidRPr="008504E9">
        <w:t xml:space="preserve"> corals and the outgroups </w:t>
      </w:r>
      <w:proofErr w:type="spellStart"/>
      <w:r w:rsidRPr="008504E9">
        <w:rPr>
          <w:i/>
          <w:iCs/>
        </w:rPr>
        <w:t>Heliopora</w:t>
      </w:r>
      <w:proofErr w:type="spellEnd"/>
      <w:r w:rsidRPr="008504E9">
        <w:t xml:space="preserve"> (</w:t>
      </w:r>
      <w:proofErr w:type="spellStart"/>
      <w:r w:rsidRPr="008504E9">
        <w:t>Octocorallia</w:t>
      </w:r>
      <w:proofErr w:type="spellEnd"/>
      <w:r w:rsidRPr="008504E9">
        <w:t xml:space="preserve">) and </w:t>
      </w:r>
      <w:proofErr w:type="spellStart"/>
      <w:r w:rsidRPr="008504E9">
        <w:rPr>
          <w:i/>
          <w:iCs/>
        </w:rPr>
        <w:t>Millepora</w:t>
      </w:r>
      <w:proofErr w:type="spellEnd"/>
      <w:r w:rsidRPr="008504E9">
        <w:rPr>
          <w:i/>
          <w:iCs/>
        </w:rPr>
        <w:t xml:space="preserve"> </w:t>
      </w:r>
      <w:r w:rsidRPr="008504E9">
        <w:t xml:space="preserve">(Hydrozoa). This </w:t>
      </w:r>
      <w:r w:rsidR="00942F1E">
        <w:t xml:space="preserve">pattern appears to have been most strongly </w:t>
      </w:r>
      <w:r w:rsidRPr="008504E9">
        <w:t xml:space="preserve">influenced by the fact that multiple </w:t>
      </w:r>
      <w:r w:rsidR="00C5593A">
        <w:t xml:space="preserve">ARL-V </w:t>
      </w:r>
      <w:r w:rsidRPr="008504E9">
        <w:t xml:space="preserve">OTUs were prevalent across </w:t>
      </w:r>
      <w:proofErr w:type="spellStart"/>
      <w:r w:rsidRPr="008504E9">
        <w:t>Scleractinia</w:t>
      </w:r>
      <w:proofErr w:type="spellEnd"/>
      <w:r w:rsidRPr="008504E9">
        <w:t xml:space="preserve"> but were less common in the </w:t>
      </w:r>
      <w:proofErr w:type="spellStart"/>
      <w:r w:rsidRPr="008504E9">
        <w:t>octocoral</w:t>
      </w:r>
      <w:proofErr w:type="spellEnd"/>
      <w:r w:rsidRPr="008504E9">
        <w:t xml:space="preserve"> and hydrozoan outgroups. </w:t>
      </w:r>
      <w:r w:rsidR="000D2145">
        <w:t>This</w:t>
      </w:r>
      <w:r w:rsidRPr="008504E9">
        <w:t xml:space="preserve"> suggests that susceptibility to colonization by diverse </w:t>
      </w:r>
      <w:r w:rsidR="00C5593A">
        <w:t xml:space="preserve">apicomplexan-like microbial </w:t>
      </w:r>
      <w:proofErr w:type="gramStart"/>
      <w:r w:rsidR="00C5593A">
        <w:t xml:space="preserve">eukaryotes </w:t>
      </w:r>
      <w:r w:rsidR="007B62D6">
        <w:t xml:space="preserve"> </w:t>
      </w:r>
      <w:r w:rsidRPr="008504E9">
        <w:t>is</w:t>
      </w:r>
      <w:proofErr w:type="gramEnd"/>
      <w:r w:rsidRPr="008504E9">
        <w:t xml:space="preserve"> a trait that may have originated prior to the </w:t>
      </w:r>
      <w:proofErr w:type="spellStart"/>
      <w:r w:rsidRPr="008504E9">
        <w:t>scleractinian</w:t>
      </w:r>
      <w:proofErr w:type="spellEnd"/>
      <w:r w:rsidRPr="008504E9">
        <w:t xml:space="preserve"> radiation and persisted over more than 240 million intervening years.</w:t>
      </w:r>
    </w:p>
    <w:p w14:paraId="590D1B60" w14:textId="529D3137" w:rsidR="003E0D80" w:rsidRDefault="00823F5A" w:rsidP="002506C3">
      <w:pPr>
        <w:pStyle w:val="Paragraph"/>
      </w:pPr>
      <w:r>
        <w:rPr>
          <w:b/>
        </w:rPr>
        <w:t xml:space="preserve">Coral life-history strategy correlates with microbiome structure and disease susceptibility </w:t>
      </w:r>
      <w:r w:rsidR="00BC281F">
        <w:t xml:space="preserve">Our results also quantify the </w:t>
      </w:r>
      <w:r w:rsidR="007C00CD">
        <w:t xml:space="preserve">correlation </w:t>
      </w:r>
      <w:r w:rsidR="00BC281F">
        <w:t>between coral microbiomes</w:t>
      </w:r>
      <w:r w:rsidR="00A30E54">
        <w:t>, life-history strategy</w:t>
      </w:r>
      <w:r w:rsidR="00BC281F">
        <w:t xml:space="preserve"> and </w:t>
      </w:r>
      <w:r w:rsidR="007C00CD">
        <w:t xml:space="preserve">host </w:t>
      </w:r>
      <w:r w:rsidR="00BC281F">
        <w:t xml:space="preserve">disease susceptibility. </w:t>
      </w:r>
      <w:r w:rsidR="009E4985">
        <w:t>C</w:t>
      </w:r>
      <w:r w:rsidR="00A30E54" w:rsidRPr="006554FB">
        <w:t xml:space="preserve">orals with different life-history strategies and disease susceptibilities host distinct bacterial communities. </w:t>
      </w:r>
      <w:r w:rsidR="00AA1370">
        <w:t xml:space="preserve">A </w:t>
      </w:r>
      <w:r w:rsidR="00AA1370" w:rsidRPr="006554FB">
        <w:t>common life-history strategy favoring rapid growth unite</w:t>
      </w:r>
      <w:r w:rsidR="00AA1370">
        <w:t>s</w:t>
      </w:r>
      <w:r w:rsidR="00AA1370" w:rsidRPr="006554FB">
        <w:t xml:space="preserve"> two distinct lineages (i.e., </w:t>
      </w:r>
      <w:proofErr w:type="spellStart"/>
      <w:r w:rsidR="00AA1370" w:rsidRPr="006554FB">
        <w:rPr>
          <w:i/>
        </w:rPr>
        <w:t>Acropora</w:t>
      </w:r>
      <w:proofErr w:type="spellEnd"/>
      <w:r w:rsidR="00AA1370" w:rsidRPr="006554FB">
        <w:t xml:space="preserve"> and the </w:t>
      </w:r>
      <w:proofErr w:type="spellStart"/>
      <w:r w:rsidR="00AA1370" w:rsidRPr="006554FB">
        <w:rPr>
          <w:i/>
        </w:rPr>
        <w:t>Pocillopora</w:t>
      </w:r>
      <w:proofErr w:type="spellEnd"/>
      <w:r w:rsidR="00AA1370" w:rsidRPr="006554FB">
        <w:t xml:space="preserve">, </w:t>
      </w:r>
      <w:proofErr w:type="spellStart"/>
      <w:r w:rsidR="00AA1370" w:rsidRPr="006554FB">
        <w:rPr>
          <w:i/>
        </w:rPr>
        <w:t>Stylophora</w:t>
      </w:r>
      <w:proofErr w:type="spellEnd"/>
      <w:r w:rsidR="00AA1370" w:rsidRPr="006554FB">
        <w:t xml:space="preserve">, and </w:t>
      </w:r>
      <w:proofErr w:type="spellStart"/>
      <w:r w:rsidR="00AA1370" w:rsidRPr="006554FB">
        <w:rPr>
          <w:i/>
        </w:rPr>
        <w:t>Seriatopora</w:t>
      </w:r>
      <w:proofErr w:type="spellEnd"/>
      <w:r w:rsidR="00AA1370" w:rsidRPr="006554FB">
        <w:t xml:space="preserve"> clade) that have reduced bacterial symbiont diversity and increased disease susceptibility. Further global sampling of related species with different disease susceptibilities and/or life-history strategies </w:t>
      </w:r>
      <w:r w:rsidR="00AA1370">
        <w:t xml:space="preserve">will </w:t>
      </w:r>
      <w:r w:rsidR="00AA1370" w:rsidRPr="006554FB">
        <w:t xml:space="preserve">help </w:t>
      </w:r>
      <w:r w:rsidR="00AA1370">
        <w:t>disentangle the direction of causality driving this correlation, as will l</w:t>
      </w:r>
      <w:r w:rsidR="00AA1370" w:rsidRPr="006554FB">
        <w:t>aboratory experiments involving the transfer of specific microbes or microbial communit</w:t>
      </w:r>
      <w:r w:rsidR="00AA1370">
        <w:t>ies among coral species</w:t>
      </w:r>
      <w:r w:rsidR="00AA1370" w:rsidRPr="006554FB">
        <w:t>.</w:t>
      </w:r>
      <w:r w:rsidR="003E0D80">
        <w:t xml:space="preserve"> The observation that life-history strategy is correlated with microbiome structure and disease susceptibility highlights the intertwined nature of physiology and microbiology</w:t>
      </w:r>
      <w:r w:rsidR="009367DC">
        <w:fldChar w:fldCharType="begin"/>
      </w:r>
      <w:r w:rsidR="009367DC">
        <w:instrText xml:space="preserve"> ADDIN ZOTERO_ITEM CSL_CITATION {"citationID":"at3ujueg4d","properties":{"formattedCitation":"{\\rtf \\super 14\\nosupersub{}}","plainCitation":"14"},"citationItems":[{"id":99,"uris":["http://zotero.org/users/4235445/items/HP6JPJ8V"],"uri":["http://zotero.org/users/4235445/items/HP6JPJ8V"],"itemData":{"id":99,"type":"article-journal","title":"Threatened Corals Provide Underexplored Microbial Habitats","container-title":"PLOS ONE","page":"e9554","volume":"5","issue":"3","source":"PLoS Journals","abstract":"Contemporary in-depth sequencing of environmental samples has provided novel insights into microbial community structures, revealing that their diversity had been previously underestimated. Communities in marine environments are commonly composed of a few dominant taxa and a high number of taxonomically diverse, low-abundance organisms. However, studying the roles and genomic information of these “rare” organisms remains challenging, because little is known about their ecological niches and the environmental conditions to which they respond. Given the current threat to coral reef ecosystems, we investigated the potential of corals to provide highly specialized habitats for bacterial taxa including those that are rarely detected or absent in surrounding reef waters. The analysis of more than 350,000 small subunit ribosomal RNA (16S rRNA) sequence tags and almost 2,000 nearly full-length 16S rRNA gene sequences revealed that rare seawater biosphere members are highly abundant or even dominant in diverse Caribbean corals. Closely related corals (in the same genus/family) harbored similar bacterial communities. At higher taxonomic levels, however, the similarities of these communities did not correlate with the phylogenetic relationships among corals, opening novel questions about the evolutionary stability of coral-microbial associations. Large proportions of OTUs (28.7–49.1%) were unique to the coral species of origin. Analysis of the most dominant ribotypes suggests that many uncovered bacterial taxa exist in coral habitats and await future exploration. Our results indicate that coral species, and by extension other animal hosts, act as specialized habitats of otherwise rare microbes in marine ecosystems. Here, deep sequencing provided insights into coral microbiota at an unparalleled resolution and revealed that corals harbor many bacterial taxa previously not known. Given that two of the coral species investigated are listed as threatened under the U.S. Endangered Species Act, our results add an important microbial diversity-based perspective to the significance of conserving coral reefs.","DOI":"10.1371/journal.pone.0009554","ISSN":"1932-6203","journalAbbreviation":"PLOS ONE","author":[{"family":"Sunagawa","given":"Shinichi"},{"family":"Woodley","given":"Cheryl M."},{"family":"Medina","given":"Mónica"}],"issued":{"date-parts":[["2010",3,5]]}}}],"schema":"https://github.com/citation-style-language/schema/raw/master/csl-citation.json"} </w:instrText>
      </w:r>
      <w:r w:rsidR="009367DC">
        <w:fldChar w:fldCharType="separate"/>
      </w:r>
      <w:r w:rsidR="009367DC" w:rsidRPr="009367DC">
        <w:rPr>
          <w:vertAlign w:val="superscript"/>
        </w:rPr>
        <w:t>14</w:t>
      </w:r>
      <w:r w:rsidR="009367DC">
        <w:fldChar w:fldCharType="end"/>
      </w:r>
      <w:r w:rsidR="009367DC">
        <w:t>. The results further raise</w:t>
      </w:r>
      <w:r w:rsidR="003E0D80">
        <w:t xml:space="preserve"> the question of whether other </w:t>
      </w:r>
      <w:r w:rsidR="009367DC">
        <w:t xml:space="preserve">animal taxa </w:t>
      </w:r>
      <w:r w:rsidR="003E0D80">
        <w:t>with well-defined life-history tradeoffs also show broad patterns of increased disease susceptibility and reduced microbiome diversity associated with rapid growth.</w:t>
      </w:r>
    </w:p>
    <w:p w14:paraId="70310A45" w14:textId="71804B64" w:rsidR="003E0D80" w:rsidRDefault="00823F5A" w:rsidP="003E0D80">
      <w:pPr>
        <w:pStyle w:val="Paragraph"/>
      </w:pPr>
      <w:r>
        <w:rPr>
          <w:b/>
        </w:rPr>
        <w:t>The need for phylogenetic context in microbiome studies</w:t>
      </w:r>
      <w:r w:rsidR="003E0D80">
        <w:t xml:space="preserve">. </w:t>
      </w:r>
      <w:r w:rsidR="008B5FE2">
        <w:t>T</w:t>
      </w:r>
      <w:r w:rsidR="008B5FE2" w:rsidRPr="00914CD1">
        <w:t xml:space="preserve">he </w:t>
      </w:r>
      <w:proofErr w:type="spellStart"/>
      <w:r w:rsidR="00D41306">
        <w:t>S</w:t>
      </w:r>
      <w:r w:rsidR="008B5FE2" w:rsidRPr="00914CD1">
        <w:t>cleractinia</w:t>
      </w:r>
      <w:proofErr w:type="spellEnd"/>
      <w:r w:rsidR="008B5FE2" w:rsidRPr="00914CD1">
        <w:t xml:space="preserve"> have been diversifying for around a quarter of a billion years</w:t>
      </w:r>
      <w:r w:rsidR="008B5FE2" w:rsidRPr="00914CD1">
        <w:fldChar w:fldCharType="begin"/>
      </w:r>
      <w:r w:rsidR="006C6A81">
        <w:instrText xml:space="preserve"> ADDIN ZOTERO_ITEM CSL_CITATION {"citationID":"tg877nn6q","properties":{"formattedCitation":"{\\rtf \\super 39\\nosupersub{}}","plainCitation":"39"},"citationItems":[{"id":162,"uris":["http://zotero.org/users/4235445/items/DFTMBI7Y"],"uri":["http://zotero.org/users/4235445/items/DFTMBI7Y"],"itemData":{"id":162,"type":"article-journal","title":"Estimation of divergence times in cnidarian evolution based on mitochondrial protein-coding genes and the fossil record","container-title":"Molecular Phylogenetics and Evolution","page":"329-345","volume":"62","issue":"1","source":"PubMed","abstract":"The phylum Cnidaria is comprised of remarkably diverse and ecologically significant taxa, such as the reef-forming corals, and occupies a basal position in metazoan evolution. The origin of this phylum and the most recent common ancestors (MRCAs) of its modern classes remain mostly unknown, although scattered fossil evidence provides some insights on this topic. Here, we investigate the molecular divergence times of the major taxonomic groups of Cnidaria (27 Hexacorallia, 16 Octocorallia, and 5 Medusozoa) on the basis of mitochondrial DNA sequences of 13 protein-coding genes. For this analysis, the complete mitochondrial genomes of seven octocoral and two scyphozoan species were newly sequenced and combined with all available mitogenomic data from GenBank. Five reliable fossil dates were used to calibrate the Bayesian estimates of divergence times. The molecular evidence suggests that cnidarians originated 741 million years ago (Ma) (95% credible region of 686-819), and the major taxa diversified prior to the Cambrian (543 Ma). The Octocorallia and Scleractinia may have originated from radiations of survivors of the Permian-Triassic mass extinction, which matches their fossil record well.","DOI":"10.1016/j.ympev.2011.10.008","ISSN":"1095-9513","note":"PMID: 22040765","journalAbbreviation":"Mol. Phylogenet. Evol.","language":"eng","author":[{"family":"Park","given":"Eunji"},{"family":"Hwang","given":"Dae-Sik"},{"family":"Lee","given":"Jae-Seong"},{"family":"Song","given":"Jun-Im"},{"family":"Seo","given":"Tae-Kun"},{"family":"Won","given":"Yong-Jin"}],"issued":{"date-parts":[["2012",1]]}}}],"schema":"https://github.com/citation-style-language/schema/raw/master/csl-citation.json"} </w:instrText>
      </w:r>
      <w:r w:rsidR="008B5FE2" w:rsidRPr="00914CD1">
        <w:fldChar w:fldCharType="separate"/>
      </w:r>
      <w:r w:rsidR="006C6A81" w:rsidRPr="00B75489">
        <w:rPr>
          <w:vertAlign w:val="superscript"/>
        </w:rPr>
        <w:t>39</w:t>
      </w:r>
      <w:r w:rsidR="008B5FE2" w:rsidRPr="00914CD1">
        <w:fldChar w:fldCharType="end"/>
      </w:r>
      <w:r w:rsidR="008B5FE2" w:rsidRPr="00914CD1">
        <w:t xml:space="preserve">. In a similar timespan, flowering plants appeared, diversified and evolved important specialized microbial symbioses in </w:t>
      </w:r>
      <w:r w:rsidR="008B5FE2" w:rsidRPr="00914CD1">
        <w:lastRenderedPageBreak/>
        <w:t>specific lineages (e.g., legumes)</w:t>
      </w:r>
      <w:r w:rsidR="008B5FE2" w:rsidRPr="00914CD1">
        <w:fldChar w:fldCharType="begin"/>
      </w:r>
      <w:r w:rsidR="006C6A81">
        <w:instrText xml:space="preserve"> ADDIN ZOTERO_ITEM CSL_CITATION {"citationID":"cb1lb9vc7","properties":{"formattedCitation":"{\\rtf \\super 46\\nosupersub{}}","plainCitation":"46"},"citationItems":[{"id":178,"uris":["http://zotero.org/users/4235445/items/4W2BTTUR"],"uri":["http://zotero.org/users/4235445/items/4W2BTTUR"],"itemData":{"id":178,"type":"article-journal","title":"A single evolutionary innovation drives the deep evolution of symbiotic N2-fixation in angiosperms","container-title":"Nature Communications","page":"4087","volume":"5","source":"PubMed","abstract":"Symbiotic associations occur in every habitat on earth, but we know very little about their evolutionary histories. Current models of trait evolution cannot adequately reconstruct the deep history of symbiotic innovation, because they assume homogenous evolutionary processes across millions of years. Here we use a recently developed, heterogeneous and quantitative phylogenetic framework to study the origin of the symbiosis between angiosperms and nitrogen-fixing (N2) bacterial symbionts housed in nodules. We compile the largest database of global nodulating plant species and reconstruct the symbiosis' evolution. We identify a single, cryptic evolutionary innovation driving symbiotic N2-fixation evolution, followed by multiple gains and losses of the symbiosis, and the subsequent emergence of 'stable fixers' (clades extremely unlikely to lose the symbiosis). Originating over 100 MYA, this innovation suggests deep homology in symbiotic N2-fixation. Identifying cryptic innovations on the tree of life is key to understanding the evolution of complex traits, including symbiotic partnerships.","DOI":"10.1038/ncomms5087","ISSN":"2041-1723","note":"PMID: 24912610\nPMCID: PMC4059933","journalAbbreviation":"Nat Commun","language":"eng","author":[{"family":"Werner","given":"Gijsbert D. A."},{"family":"Cornwell","given":"William K."},{"family":"Sprent","given":"Janet I."},{"family":"Kattge","given":"Jens"},{"family":"Kiers","given":"E. Toby"}],"issued":{"date-parts":[["2014",6,10]]}}}],"schema":"https://github.com/citation-style-language/schema/raw/master/csl-citation.json"} </w:instrText>
      </w:r>
      <w:r w:rsidR="008B5FE2" w:rsidRPr="00914CD1">
        <w:fldChar w:fldCharType="separate"/>
      </w:r>
      <w:r w:rsidR="006C6A81" w:rsidRPr="00B75489">
        <w:rPr>
          <w:vertAlign w:val="superscript"/>
        </w:rPr>
        <w:t>46</w:t>
      </w:r>
      <w:r w:rsidR="008B5FE2" w:rsidRPr="00914CD1">
        <w:fldChar w:fldCharType="end"/>
      </w:r>
      <w:r w:rsidR="008B5FE2" w:rsidRPr="00914CD1">
        <w:t xml:space="preserve">. </w:t>
      </w:r>
      <w:r w:rsidR="003E0D80">
        <w:t xml:space="preserve">Contextual information about coral phylogeny was critical to our interpretations. Although univariate analysis initially suggested a strong general connection between tissue microbiome richness and coral disease, subsequent phylogenetic analysis showed that this connection was not generally true across coral evolution, but likely driven by convergent evolution in life-history strategy in two speciose coral lineages. </w:t>
      </w:r>
      <w:r w:rsidR="00C85A34">
        <w:t xml:space="preserve">Thus, </w:t>
      </w:r>
      <w:r w:rsidR="003E0D80">
        <w:t xml:space="preserve">an integrative phylogenetic perspective is </w:t>
      </w:r>
      <w:r w:rsidR="00C85A34">
        <w:t xml:space="preserve">important for </w:t>
      </w:r>
      <w:r w:rsidR="003E0D80" w:rsidRPr="006554FB">
        <w:t>understand</w:t>
      </w:r>
      <w:r w:rsidR="002F5329">
        <w:t>ing</w:t>
      </w:r>
      <w:r w:rsidR="003E0D80" w:rsidRPr="006554FB">
        <w:t xml:space="preserve"> microbiome patterns across diverse coral hosts</w:t>
      </w:r>
      <w:r w:rsidR="00C85A34">
        <w:t>, just as a comparative perspective is useful for many host traits</w:t>
      </w:r>
      <w:r w:rsidR="00E553A5">
        <w:fldChar w:fldCharType="begin"/>
      </w:r>
      <w:r w:rsidR="006C6A81">
        <w:instrText xml:space="preserve"> ADDIN ZOTERO_ITEM CSL_CITATION {"citationID":"a29bsfqe69l","properties":{"formattedCitation":"{\\rtf \\super 47\\nosupersub{}}","plainCitation":"47"},"citationItems":[{"id":255,"uris":["http://zotero.org/users/4235445/items/Z66PTRMA"],"uri":["http://zotero.org/users/4235445/items/Z66PTRMA"],"itemData":{"id":255,"type":"book","title":"The comparative method in evolutionary biology","volume":"239","author":[{"family":"Harvey","given":"Paul H"},{"family":"Pagel","given":"Mark D"},{"literal":"others"}]}}],"schema":"https://github.com/citation-style-language/schema/raw/master/csl-citation.json"} </w:instrText>
      </w:r>
      <w:r w:rsidR="00E553A5">
        <w:fldChar w:fldCharType="separate"/>
      </w:r>
      <w:r w:rsidR="006C6A81" w:rsidRPr="00B75489">
        <w:rPr>
          <w:vertAlign w:val="superscript"/>
        </w:rPr>
        <w:t>47</w:t>
      </w:r>
      <w:r w:rsidR="00E553A5">
        <w:fldChar w:fldCharType="end"/>
      </w:r>
      <w:r w:rsidR="003E0D80" w:rsidRPr="006554FB">
        <w:t>.</w:t>
      </w:r>
    </w:p>
    <w:p w14:paraId="69A0B862" w14:textId="3F6E95BB" w:rsidR="00D437BF" w:rsidRDefault="00AA5736" w:rsidP="00DD0560">
      <w:pPr>
        <w:pStyle w:val="Paragraph"/>
      </w:pPr>
      <w:r w:rsidRPr="006554FB">
        <w:t xml:space="preserve">The survey of Australian coral microbial diversity presented here provides the most conclusive evidence to date of </w:t>
      </w:r>
      <w:proofErr w:type="spellStart"/>
      <w:r w:rsidR="00D97BED">
        <w:t>cophylo</w:t>
      </w:r>
      <w:r w:rsidRPr="006554FB">
        <w:t>geny</w:t>
      </w:r>
      <w:proofErr w:type="spellEnd"/>
      <w:r w:rsidRPr="006554FB">
        <w:t xml:space="preserve"> between </w:t>
      </w:r>
      <w:proofErr w:type="spellStart"/>
      <w:r w:rsidR="00E553A5">
        <w:t>scleractinian</w:t>
      </w:r>
      <w:proofErr w:type="spellEnd"/>
      <w:r w:rsidR="00E553A5">
        <w:t xml:space="preserve"> </w:t>
      </w:r>
      <w:r w:rsidRPr="006554FB">
        <w:t xml:space="preserve">corals and </w:t>
      </w:r>
      <w:r w:rsidR="00E553A5">
        <w:t xml:space="preserve">certain </w:t>
      </w:r>
      <w:r>
        <w:t>microbial symbionts</w:t>
      </w:r>
      <w:r w:rsidR="00E553A5">
        <w:t xml:space="preserve"> (representing a minority of the microbiome);</w:t>
      </w:r>
      <w:r w:rsidRPr="006554FB">
        <w:t xml:space="preserve"> quantifies in detail the relative influence of host and environmental drivers to the microbial diversity of c</w:t>
      </w:r>
      <w:r>
        <w:t>oral mucus, tissue and skeleton;</w:t>
      </w:r>
      <w:r w:rsidRPr="006554FB">
        <w:t xml:space="preserve"> and links increases in coral disease susceptibility to </w:t>
      </w:r>
      <w:r w:rsidR="00BC281F">
        <w:t xml:space="preserve">the abundance </w:t>
      </w:r>
      <w:r w:rsidRPr="006554FB">
        <w:t xml:space="preserve">of specific bacterial symbionts. Future efforts expanding these phylogenetically-aware approaches globally, and connecting patterns in bacterial and archaeal diversity detected here to other members of the coral microbiome (such as </w:t>
      </w:r>
      <w:proofErr w:type="spellStart"/>
      <w:r w:rsidRPr="006554FB">
        <w:rPr>
          <w:i/>
        </w:rPr>
        <w:t>Symbiodinium</w:t>
      </w:r>
      <w:proofErr w:type="spellEnd"/>
      <w:r w:rsidRPr="006554FB">
        <w:rPr>
          <w:i/>
        </w:rPr>
        <w:t xml:space="preserve"> </w:t>
      </w:r>
      <w:r w:rsidRPr="006554FB">
        <w:t>and</w:t>
      </w:r>
      <w:r w:rsidR="00C85A34">
        <w:t xml:space="preserve"> fungi</w:t>
      </w:r>
      <w:r w:rsidRPr="006554FB">
        <w:t>) will provide a more comprehensive picture of coral microbiology than has previously been possible</w:t>
      </w:r>
      <w:r w:rsidR="00C85A34">
        <w:t>, and an important case study in the evolution of host-symbiont interactions</w:t>
      </w:r>
      <w:r w:rsidR="003018D1">
        <w:t>.</w:t>
      </w:r>
    </w:p>
    <w:p w14:paraId="42DBC8DF" w14:textId="68E15616" w:rsidR="00D437BF" w:rsidRPr="00D437BF" w:rsidRDefault="00D437BF" w:rsidP="00DB2D66">
      <w:pPr>
        <w:pStyle w:val="SectionHeadParagraph"/>
      </w:pPr>
      <w:r w:rsidRPr="006648B1">
        <w:t>Data Deposition</w:t>
      </w:r>
    </w:p>
    <w:p w14:paraId="2909FD1A" w14:textId="4F49B0D3" w:rsidR="00D437BF" w:rsidRPr="006648B1" w:rsidRDefault="00D437BF" w:rsidP="00DB2D66">
      <w:pPr>
        <w:pStyle w:val="Paragraph"/>
      </w:pPr>
      <w:r w:rsidRPr="006648B1">
        <w:t>Raw sequence data, metadata, OTU and MED representative sequences, and analysis code are available at https://doi.org/10.6084/m9.figshare.c.3855466.v2.</w:t>
      </w:r>
    </w:p>
    <w:p w14:paraId="7F3F8E21" w14:textId="77777777" w:rsidR="00D437BF" w:rsidRPr="0065221B" w:rsidRDefault="00D437BF" w:rsidP="00DB2D66">
      <w:pPr>
        <w:pStyle w:val="SectionHeadParagraph"/>
      </w:pPr>
      <w:r w:rsidRPr="0065221B">
        <w:t>Acknowledgements</w:t>
      </w:r>
    </w:p>
    <w:p w14:paraId="443C9754" w14:textId="184F3C33" w:rsidR="00D437BF" w:rsidRPr="006648B1" w:rsidRDefault="00D437BF" w:rsidP="006648B1">
      <w:pPr>
        <w:pStyle w:val="Paragraph"/>
      </w:pPr>
      <w:r w:rsidRPr="006648B1">
        <w:t xml:space="preserve">The authors would like to acknowledge Tasman Douglass, Margaux Hine, Frazer McGregor, Kathy Morrow, Katia Nicolet, Cathie Page, and </w:t>
      </w:r>
      <w:proofErr w:type="spellStart"/>
      <w:r w:rsidRPr="006648B1">
        <w:t>Gergely</w:t>
      </w:r>
      <w:proofErr w:type="spellEnd"/>
      <w:r w:rsidRPr="006648B1">
        <w:t xml:space="preserve"> </w:t>
      </w:r>
      <w:proofErr w:type="spellStart"/>
      <w:r w:rsidRPr="006648B1">
        <w:t>Torda</w:t>
      </w:r>
      <w:proofErr w:type="spellEnd"/>
      <w:r w:rsidRPr="006648B1">
        <w:t xml:space="preserve"> for their field assistance and </w:t>
      </w:r>
      <w:proofErr w:type="spellStart"/>
      <w:r w:rsidRPr="006648B1">
        <w:t>Lyndsy</w:t>
      </w:r>
      <w:proofErr w:type="spellEnd"/>
      <w:r w:rsidRPr="006648B1">
        <w:t xml:space="preserve"> </w:t>
      </w:r>
      <w:proofErr w:type="spellStart"/>
      <w:r w:rsidRPr="006648B1">
        <w:t>Gazda</w:t>
      </w:r>
      <w:proofErr w:type="spellEnd"/>
      <w:r w:rsidRPr="006648B1">
        <w:t xml:space="preserve">, Jamie Lee </w:t>
      </w:r>
      <w:proofErr w:type="spellStart"/>
      <w:r w:rsidRPr="006648B1">
        <w:t>Proffitt</w:t>
      </w:r>
      <w:proofErr w:type="spellEnd"/>
      <w:r w:rsidRPr="006648B1">
        <w:t xml:space="preserve">, Gabriele Swain, and Alaina </w:t>
      </w:r>
      <w:proofErr w:type="spellStart"/>
      <w:r w:rsidRPr="006648B1">
        <w:t>Weinheimer</w:t>
      </w:r>
      <w:proofErr w:type="spellEnd"/>
      <w:r w:rsidRPr="006648B1">
        <w:t xml:space="preserve"> for their assistance in the laboratory. The authors also acknowledge the staff of the Coral Bay Research Station, Lizard Island Research Station, Lord Howe Island Marine Park, Lord Howe Island Research Station, and RV Cape Ferguson for their logistical support. This work was supported by a National Science Foundation Dimensions of Biodiversity grant (#1442306)</w:t>
      </w:r>
      <w:r w:rsidR="00B77EB6">
        <w:t xml:space="preserve"> to RVT and MM</w:t>
      </w:r>
      <w:r w:rsidRPr="006648B1">
        <w:t>.</w:t>
      </w:r>
    </w:p>
    <w:p w14:paraId="6386376C" w14:textId="77777777" w:rsidR="00D437BF" w:rsidRPr="0065221B" w:rsidRDefault="00D437BF" w:rsidP="00DB2D66">
      <w:pPr>
        <w:pStyle w:val="SectionHeadParagraph"/>
      </w:pPr>
      <w:r w:rsidRPr="0065221B">
        <w:t>Conflict of Interest Statement</w:t>
      </w:r>
    </w:p>
    <w:p w14:paraId="1C659D70" w14:textId="3992FEC5" w:rsidR="00AA5736" w:rsidRDefault="00D437BF" w:rsidP="00DB2D66">
      <w:pPr>
        <w:pStyle w:val="Paragraph"/>
      </w:pPr>
      <w:r w:rsidRPr="006648B1">
        <w:t>The authors declare no conflict of interest.</w:t>
      </w:r>
    </w:p>
    <w:p w14:paraId="31909D38" w14:textId="62D264FE" w:rsidR="005A777C" w:rsidRDefault="005A777C" w:rsidP="00DB2D66">
      <w:pPr>
        <w:pStyle w:val="SectionHeadParagraph"/>
      </w:pPr>
      <w:r w:rsidRPr="00BB313F">
        <w:t>Methods</w:t>
      </w:r>
      <w:r>
        <w:t xml:space="preserve"> (Online Only)</w:t>
      </w:r>
    </w:p>
    <w:p w14:paraId="3AB51936" w14:textId="77777777" w:rsidR="000E5DBE" w:rsidRPr="000847CC" w:rsidRDefault="000E5DBE" w:rsidP="00DF3373">
      <w:pPr>
        <w:pStyle w:val="Sub-heading"/>
        <w:ind w:left="0"/>
        <w:jc w:val="both"/>
        <w:outlineLvl w:val="0"/>
      </w:pPr>
      <w:r w:rsidRPr="00097F0A">
        <w:t>S</w:t>
      </w:r>
      <w:r w:rsidRPr="000847CC">
        <w:t>election of target sites</w:t>
      </w:r>
    </w:p>
    <w:p w14:paraId="5094F66C" w14:textId="5A40AB42" w:rsidR="000E5DBE" w:rsidRPr="000847CC" w:rsidRDefault="000E5DBE" w:rsidP="00DF3373">
      <w:pPr>
        <w:pStyle w:val="Paragraph"/>
      </w:pPr>
      <w:r w:rsidRPr="000847CC">
        <w:lastRenderedPageBreak/>
        <w:t>We aimed to collect coral specimens spanning coral phylogenetic diversity from a variety of Australian reefs. We targeted collection based on the 21 major coral clades</w:t>
      </w:r>
      <w:r>
        <w:t xml:space="preserve"> defined in a recent molecular phylogeny</w:t>
      </w:r>
      <w:r w:rsidRPr="000847CC">
        <w:fldChar w:fldCharType="begin"/>
      </w:r>
      <w:r w:rsidR="006C6A81">
        <w:instrText xml:space="preserve"> ADDIN ZOTERO_ITEM CSL_CITATION {"citationID":"j8AuFAjq","properties":{"formattedCitation":"{\\rtf \\super 48\\nosupersub{}}","plainCitation":"48"},"citationItems":[{"id":180,"uris":["http://zotero.org/users/4235445/items/I2MUA66M"],"uri":["http://zotero.org/users/4235445/items/I2MUA66M"],"itemData":{"id":180,"type":"article-journal","title":"Mitochondrial and Nuclear Genes Suggest that Stony Corals Are Monophyletic but Most Families of Stony Corals Are Not (Order Scleractinia, Class Anthozoa, Phylum Cnidaria)","container-title":"PLOS ONE","page":"e3222","volume":"3","issue":"9","source":"PLoS Journals","abstract":"Modern hard corals (Class Hexacorallia; Order Scleractinia) are widely studied because of their fundamental role in reef building and their superb fossil record extending back to the Triassic. Nevertheless, interpretations of their evolutionary relationships have been in flux for over a decade. Recent analyses undermine the legitimacy of traditional suborders, families and genera, and suggest that a non-skeletal sister clade (Order Corallimorpharia) might be imbedded within the stony corals. However, these studies either sampled a relatively limited array of taxa or assembled trees from heterogeneous data sets. Here we provide a more comprehensive analysis of Scleractinia (127 species, 75 genera, 17 families) and various outgroups, based on two mitochondrial genes (cytochrome oxidase I, cytochrome b), with analyses of nuclear genes (ß-tubulin, ribosomal DNA) of a subset of taxa to test unexpected relationships. Eleven of 16 families were found to be polyphyletic. Strikingly, over one third of all families as conventionally defined contain representatives from the highly divergent “robust” and “complex” clades. However, the recent suggestion that corallimorpharians are true corals that have lost their skeletons was not upheld. Relationships were supported not only by mitochondrial and nuclear genes, but also often by morphological characters which had been ignored or never noted previously. The concordance of molecular characters and more carefully examined morphological characters suggests a future of greater taxonomic stability, as well as the potential to trace the evolutionary history of this ecologically important group using fossils.","DOI":"10.1371/journal.pone.0003222","ISSN":"1932-6203","journalAbbreviation":"PLOS ONE","author":[{"family":"Fukami","given":"Hironobu"},{"family":"Chen","given":"Chaolun Allen"},{"family":"Budd","given":"Ann F."},{"family":"Collins","given":"Allen"},{"family":"Wallace","given":"Carden"},{"family":"Chuang","given":"Yao-Yang"},{"family":"Chen","given":"Chienhsun"},{"family":"Dai","given":"Chang-Feng"},{"family":"Iwao","given":"Kenji"},{"family":"Sheppard","given":"Charles"},{"family":"Knowlton","given":"Nancy"}],"issued":{"date-parts":[["2008",9,16]]}}}],"schema":"https://github.com/citation-style-language/schema/raw/master/csl-citation.json"} </w:instrText>
      </w:r>
      <w:r w:rsidRPr="000847CC">
        <w:fldChar w:fldCharType="separate"/>
      </w:r>
      <w:r w:rsidR="006C6A81" w:rsidRPr="00B75489">
        <w:rPr>
          <w:vertAlign w:val="superscript"/>
        </w:rPr>
        <w:t>48</w:t>
      </w:r>
      <w:r w:rsidRPr="000847CC">
        <w:fldChar w:fldCharType="end"/>
      </w:r>
      <w:r w:rsidR="00DF3373">
        <w:t>. These monophyletic groups</w:t>
      </w:r>
      <w:r w:rsidRPr="000847CC">
        <w:t xml:space="preserve"> </w:t>
      </w:r>
      <w:r w:rsidR="00DF3373">
        <w:t xml:space="preserve">represent </w:t>
      </w:r>
      <w:r w:rsidRPr="000847CC">
        <w:t>approximately family-level grouping</w:t>
      </w:r>
      <w:r w:rsidR="00DF3373">
        <w:t>s</w:t>
      </w:r>
      <w:r w:rsidRPr="000847CC">
        <w:t xml:space="preserve">. </w:t>
      </w:r>
      <w:r w:rsidR="00DF3373">
        <w:t xml:space="preserve">Corals were collected </w:t>
      </w:r>
      <w:r w:rsidRPr="000847CC">
        <w:t>at several sites on the east and west coast of Australia. These included Ningaloo Reef (Western Australia), Lizard Island, multiple reefs along the northern Great Barrier Reef, and Lorde Howe Island. Samples at Lizard Island were collected in both Summer and Winter, allowing for comparison of seasonal effects at one site across diverse corals.</w:t>
      </w:r>
    </w:p>
    <w:p w14:paraId="7DBE63D9" w14:textId="77777777" w:rsidR="000E5DBE" w:rsidRPr="000847CC" w:rsidRDefault="000E5DBE" w:rsidP="00DF3373">
      <w:pPr>
        <w:pStyle w:val="Sub-heading"/>
        <w:ind w:left="0"/>
        <w:jc w:val="both"/>
        <w:outlineLvl w:val="0"/>
      </w:pPr>
      <w:r w:rsidRPr="000847CC">
        <w:t>Collection of metadata</w:t>
      </w:r>
    </w:p>
    <w:p w14:paraId="0C097B24" w14:textId="5220C5B1" w:rsidR="000E5DBE" w:rsidRPr="000847CC" w:rsidRDefault="000E5DBE" w:rsidP="00DF3373">
      <w:pPr>
        <w:pStyle w:val="Paragraph"/>
      </w:pPr>
      <w:r w:rsidRPr="000847CC">
        <w:t xml:space="preserve">During sampling, each coral, outgroup species, water, and sediment sample was associated with </w:t>
      </w:r>
      <w:proofErr w:type="spellStart"/>
      <w:r w:rsidRPr="000847CC">
        <w:t>MIxS</w:t>
      </w:r>
      <w:proofErr w:type="spellEnd"/>
      <w:r w:rsidRPr="000847CC">
        <w:t xml:space="preserve"> metadata</w:t>
      </w:r>
      <w:r w:rsidRPr="000847CC">
        <w:fldChar w:fldCharType="begin"/>
      </w:r>
      <w:r w:rsidR="006C6A81">
        <w:instrText xml:space="preserve"> ADDIN ZOTERO_ITEM CSL_CITATION {"citationID":"15tr2gt45","properties":{"formattedCitation":"{\\rtf \\super 49\\nosupersub{}}","plainCitation":"49"},"citationItems":[{"id":183,"uris":["http://zotero.org/users/4235445/items/8BGED97L"],"uri":["http://zotero.org/users/4235445/items/8BGED97L"],"itemData":{"id":183,"type":"article-journal","title":"Minimum information about a marker gene sequence (MIMARKS) and minimum information about any (x) sequence (MIxS) specifications","container-title":"Nature Biotechnology","page":"415-420","volume":"29","issue":"5","source":"PubMed","abstract":"Here we present a standard developed by the Genomic Standards Consortium (GSC) for reporting marker gene sequences--the minimum information about a marker gene sequence (MIMARKS). We also introduce a system for describing the environment from which a biological sample originates. The 'environmental packages' apply to any genome sequence of known origin and can be used in combination with MIMARKS and other GSC checklists. Finally, to establish a unified standard for describing sequence data and to provide a single point of entry for the scientific community to access and learn about GSC checklists, we present the minimum information about any (x) sequence (MIxS). Adoption of MIxS will enhance our ability to analyze natural genetic diversity documented by massive DNA sequencing efforts from myriad ecosystems in our ever-changing biosphere.","DOI":"10.1038/nbt.1823","ISSN":"1546-1696","note":"PMID: 21552244\nPMCID: PMC3367316","journalAbbreviation":"Nat. Biotechnol.","language":"eng","author":[{"family":"Yilmaz","given":"Pelin"},{"family":"Kottmann","given":"Renzo"},{"family":"Field","given":"Dawn"},{"family":"Knight","given":"Rob"},{"family":"Cole","given":"James R."},{"family":"Amaral-Zettler","given":"Linda"},{"family":"Gilbert","given":"Jack A."},{"family":"Karsch-Mizrachi","given":"Ilene"},{"family":"Johnston","given":"Anjanette"},{"family":"Cochrane","given":"Guy"},{"family":"Vaughan","given":"Robert"},{"family":"Hunter","given":"Christopher"},{"family":"Park","given":"Joonhong"},{"family":"Morrison","given":"Norman"},{"family":"Rocca-Serra","given":"Philippe"},{"family":"Sterk","given":"Peter"},{"family":"Arumugam","given":"Manimozhiyan"},{"family":"Bailey","given":"Mark"},{"family":"Baumgartner","given":"Laura"},{"family":"Birren","given":"Bruce W."},{"family":"Blaser","given":"Martin J."},{"family":"Bonazzi","given":"Vivien"},{"family":"Booth","given":"Tim"},{"family":"Bork","given":"Peer"},{"family":"Bushman","given":"Frederic D."},{"family":"Buttigieg","given":"Pier Luigi"},{"family":"Chain","given":"Patrick S. G."},{"family":"Charlson","given":"Emily"},{"family":"Costello","given":"Elizabeth K."},{"family":"Huot-Creasy","given":"Heather"},{"family":"Dawyndt","given":"Peter"},{"family":"DeSantis","given":"Todd"},{"family":"Fierer","given":"Noah"},{"family":"Fuhrman","given":"Jed A."},{"family":"Gallery","given":"Rachel E."},{"family":"Gevers","given":"Dirk"},{"family":"Gibbs","given":"Richard A."},{"family":"San Gil","given":"Inigo"},{"family":"Gonzalez","given":"Antonio"},{"family":"Gordon","given":"Jeffrey I."},{"family":"Guralnick","given":"Robert"},{"family":"Hankeln","given":"Wolfgang"},{"family":"Highlander","given":"Sarah"},{"family":"Hugenholtz","given":"Philip"},{"family":"Jansson","given":"Janet"},{"family":"Kau","given":"Andrew L."},{"family":"Kelley","given":"Scott T."},{"family":"Kennedy","given":"Jerry"},{"family":"Knights","given":"Dan"},{"family":"Koren","given":"Omry"},{"family":"Kuczynski","given":"Justin"},{"family":"Kyrpides","given":"Nikos"},{"family":"Larsen","given":"Robert"},{"family":"Lauber","given":"Christian L."},{"family":"Legg","given":"Teresa"},{"family":"Ley","given":"Ruth E."},{"family":"Lozupone","given":"Catherine A."},{"family":"Ludwig","given":"Wolfgang"},{"family":"Lyons","given":"Donna"},{"family":"Maguire","given":"Eamonn"},{"family":"Methé","given":"Barbara A."},{"family":"Meyer","given":"Folker"},{"family":"Muegge","given":"Brian"},{"family":"Nakielny","given":"Sara"},{"family":"Nelson","given":"Karen E."},{"family":"Nemergut","given":"Diana"},{"family":"Neufeld","given":"Josh D."},{"family":"Newbold","given":"Lindsay K."},{"family":"Oliver","given":"Anna E."},{"family":"Pace","given":"Norman R."},{"family":"Palanisamy","given":"Giriprakash"},{"family":"Peplies","given":"Jörg"},{"family":"Petrosino","given":"Joseph"},{"family":"Proctor","given":"Lita"},{"family":"Pruesse","given":"Elmar"},{"family":"Quast","given":"Christian"},{"family":"Raes","given":"Jeroen"},{"family":"Ratnasingham","given":"Sujeevan"},{"family":"Ravel","given":"Jacques"},{"family":"Relman","given":"David A."},{"family":"Assunta-Sansone","given":"Susanna"},{"family":"Schloss","given":"Patrick D."},{"family":"Schriml","given":"Lynn"},{"family":"Sinha","given":"Rohini"},{"family":"Smith","given":"Michelle I."},{"family":"Sodergren","given":"Erica"},{"family":"Spo","given":"Aymé"},{"family":"Stombaugh","given":"Jesse"},{"family":"Tiedje","given":"James M."},{"family":"Ward","given":"Doyle V."},{"family":"Weinstock","given":"George M."},{"family":"Wendel","given":"Doug"},{"family":"White","given":"Owen"},{"family":"Whiteley","given":"Andrew"},{"family":"Wilke","given":"Andreas"},{"family":"Wortman","given":"Jennifer R."},{"family":"Yatsunenko","given":"Tanya"},{"family":"Glöckner","given":"Frank Oliver"}],"issued":{"date-parts":[["2011",5]]}}}],"schema":"https://github.com/citation-style-language/schema/raw/master/csl-citation.json"} </w:instrText>
      </w:r>
      <w:r w:rsidRPr="000847CC">
        <w:fldChar w:fldCharType="separate"/>
      </w:r>
      <w:r w:rsidR="006C6A81" w:rsidRPr="00B75489">
        <w:rPr>
          <w:vertAlign w:val="superscript"/>
        </w:rPr>
        <w:t>49</w:t>
      </w:r>
      <w:r w:rsidRPr="000847CC">
        <w:fldChar w:fldCharType="end"/>
      </w:r>
      <w:r w:rsidRPr="000847CC">
        <w:t>. This was accomplished by recording standardized metadata about each site prior to dives, and using an underwater metadata sheet (</w:t>
      </w:r>
      <w:r>
        <w:t xml:space="preserve">available at </w:t>
      </w:r>
      <w:r w:rsidRPr="009B195F">
        <w:t>https://doi.org/10.6084/m9.figshare.5326870.v1</w:t>
      </w:r>
      <w:r w:rsidRPr="000847CC">
        <w:t xml:space="preserve">). These metadata included basic features of coral species (as identified in the field), location, depth, water temperature, but also diver annotation of contact with </w:t>
      </w:r>
      <w:proofErr w:type="spellStart"/>
      <w:r w:rsidRPr="000847CC">
        <w:t>macroalgae</w:t>
      </w:r>
      <w:proofErr w:type="spellEnd"/>
      <w:r w:rsidRPr="000847CC">
        <w:t>, turf algae or cyanobacteria (and the percent of the coral in contact); the presence of any visible tissue loss or disease signs; and coral color (using the Coral Reef Watch color charts</w:t>
      </w:r>
      <w:r w:rsidR="00436460" w:rsidRPr="00436460">
        <w:rPr>
          <w:vertAlign w:val="superscript"/>
        </w:rPr>
        <w:t>44</w:t>
      </w:r>
      <w:r w:rsidRPr="000847CC">
        <w:t>. Additionally, photographs of each coral were taken and released via openly accessible third party website</w:t>
      </w:r>
      <w:r>
        <w:t xml:space="preserve">s. They are easy to browse and thoroughly </w:t>
      </w:r>
      <w:proofErr w:type="spellStart"/>
      <w:r>
        <w:t>keyworded</w:t>
      </w:r>
      <w:proofErr w:type="spellEnd"/>
      <w:r>
        <w:t xml:space="preserve"> with taxonomy, location, and sample ID metadata on </w:t>
      </w:r>
      <w:r w:rsidRPr="000847CC">
        <w:t>Flickr</w:t>
      </w:r>
      <w:r>
        <w:t xml:space="preserve">: </w:t>
      </w:r>
      <w:hyperlink r:id="rId7" w:history="1">
        <w:r w:rsidRPr="00DC52A9">
          <w:rPr>
            <w:rStyle w:val="Hyperlink"/>
          </w:rPr>
          <w:t>https://flic.kr/s/aHsk9mjb54</w:t>
        </w:r>
      </w:hyperlink>
      <w:r>
        <w:t xml:space="preserve">, and permanently archived in raw camera format with a spreadsheet linking filenames to colony names on </w:t>
      </w:r>
      <w:proofErr w:type="spellStart"/>
      <w:r>
        <w:t>FigShare</w:t>
      </w:r>
      <w:proofErr w:type="spellEnd"/>
      <w:r>
        <w:t xml:space="preserve"> at </w:t>
      </w:r>
      <w:r w:rsidRPr="00F070EB">
        <w:t>https://doi.org/10.6084/m9.figshare.5318236.v2</w:t>
      </w:r>
      <w:r>
        <w:t>.</w:t>
      </w:r>
    </w:p>
    <w:p w14:paraId="62C5B891" w14:textId="77777777" w:rsidR="000E5DBE" w:rsidRPr="000847CC" w:rsidRDefault="000E5DBE" w:rsidP="00DF3373">
      <w:pPr>
        <w:pStyle w:val="Sub-heading"/>
        <w:ind w:left="0"/>
        <w:jc w:val="both"/>
        <w:outlineLvl w:val="0"/>
      </w:pPr>
      <w:r w:rsidRPr="000847CC">
        <w:t>Coral sampling</w:t>
      </w:r>
    </w:p>
    <w:p w14:paraId="56467E1F" w14:textId="77777777" w:rsidR="000E5DBE" w:rsidRPr="000847CC" w:rsidRDefault="000E5DBE" w:rsidP="00DF3373">
      <w:pPr>
        <w:pStyle w:val="Paragraph"/>
      </w:pPr>
      <w:r w:rsidRPr="000847CC">
        <w:t>All coral samples were collected by AAUS-certified scientific divers, in accordance with local regulations. Relevant permit numbers are: CITES (PWS2014-AU-002155, 12US784243/9), Great Barrier Reef Marine Park Authority (G12/35236.1, G14/36788.1), Lord Howe Island Marine Park (LHIMP/R/2015/005), New South Wales Department of Primary Industries (P15/0072-1.0, OUT 15/11450), US Fish and Wildlife Service (2015LA1632527, 2015LA1703560), and Western Australia Department of Parks and Wildlife (SF010348, CE004874, ES002315).</w:t>
      </w:r>
    </w:p>
    <w:p w14:paraId="6961573B" w14:textId="77777777" w:rsidR="000E5DBE" w:rsidRPr="000847CC" w:rsidRDefault="000E5DBE" w:rsidP="00DF3373">
      <w:pPr>
        <w:pStyle w:val="Paragraph"/>
      </w:pPr>
      <w:r w:rsidRPr="000847CC">
        <w:t xml:space="preserve">One goal of the project was to compare microbial diversity associated with coral mucus, and in tissue and skeleton across many coral colonies. Each of these compartments represents a simplification of more complex structure, and much work remains to be done on the finer-scale distribution and dynamics of microorganisms across coral anatomy. For this project, we felt that a consistent reporting of these compartments across diverse corals represented a tractable step forward, given the scale of the project. Mucus was collected by gently agitating the surface of corals for ~30 seconds with a blunt 10mL syringe. Exuded mucus or surface water (if no visible mucus was exuded) was then collected by suction. On the surface, settled mucus typically formed a distinct visible layer within the syringe. This was expelled into a </w:t>
      </w:r>
      <w:r>
        <w:t>cryogenic vial</w:t>
      </w:r>
      <w:r w:rsidRPr="000847CC">
        <w:t xml:space="preserve"> and stored in a dry shipper charged with liquid nitrogen for subsequent processing.</w:t>
      </w:r>
    </w:p>
    <w:p w14:paraId="565C68D2" w14:textId="77777777" w:rsidR="000E5DBE" w:rsidRPr="00F37B23" w:rsidRDefault="000E5DBE" w:rsidP="00DF3373">
      <w:pPr>
        <w:pStyle w:val="Paragraph"/>
      </w:pPr>
      <w:r w:rsidRPr="000847CC">
        <w:lastRenderedPageBreak/>
        <w:t xml:space="preserve">Tissue and skeletal samples were collected from each colony by hammer and chisel, or (for branching corals) by bone shears. These fragments were placed </w:t>
      </w:r>
      <w:r>
        <w:t xml:space="preserve">in sterile </w:t>
      </w:r>
      <w:proofErr w:type="spellStart"/>
      <w:r>
        <w:t>WhirlPaks</w:t>
      </w:r>
      <w:proofErr w:type="spellEnd"/>
      <w:r w:rsidRPr="000847CC">
        <w:t xml:space="preserve"> and returned to the surface </w:t>
      </w:r>
      <w:r>
        <w:t>where they were snap frozen in a liquid nitrogen dry shipper until</w:t>
      </w:r>
      <w:r w:rsidRPr="000847CC">
        <w:t xml:space="preserve"> processing. In the laboratory, tissue was washed with sterile seawater, then separated from skeleton using pressurized air (an ‘air gun’). S</w:t>
      </w:r>
      <w:r>
        <w:t xml:space="preserve">keleton was sampled </w:t>
      </w:r>
      <w:r w:rsidRPr="000847CC">
        <w:t>using a sterile chisel to isolate a ~1cm</w:t>
      </w:r>
      <w:r w:rsidRPr="000847CC">
        <w:rPr>
          <w:vertAlign w:val="superscript"/>
        </w:rPr>
        <w:t xml:space="preserve">3 </w:t>
      </w:r>
      <w:r w:rsidRPr="000847CC">
        <w:t>region of skeleton that was not in direct contact with coral tissue.</w:t>
      </w:r>
      <w:r>
        <w:t xml:space="preserve"> Skeleton samples were collected without regard to endolithic algae presence or absence (i.e., endolithic algae were neither specifically targeted nor excluded). Tissue and skeleton samples were stored at -</w:t>
      </w:r>
      <w:r w:rsidRPr="00F37B23">
        <w:t>80°C until DNA extraction.</w:t>
      </w:r>
    </w:p>
    <w:p w14:paraId="322E19D4" w14:textId="77777777" w:rsidR="000E5DBE" w:rsidRPr="000847CC" w:rsidRDefault="000E5DBE" w:rsidP="00DF3373">
      <w:pPr>
        <w:pStyle w:val="Sub-heading"/>
        <w:ind w:left="0"/>
        <w:jc w:val="both"/>
        <w:outlineLvl w:val="0"/>
      </w:pPr>
      <w:r w:rsidRPr="000847CC">
        <w:t>Sampling of reference samples</w:t>
      </w:r>
    </w:p>
    <w:p w14:paraId="2DA1B62E" w14:textId="77777777" w:rsidR="000E5DBE" w:rsidRDefault="000E5DBE" w:rsidP="00DF3373">
      <w:pPr>
        <w:pStyle w:val="Paragraph"/>
      </w:pPr>
      <w:r w:rsidRPr="000847CC">
        <w:t xml:space="preserve">Because reef water </w:t>
      </w:r>
      <w:r>
        <w:t xml:space="preserve">and adjacent sediment </w:t>
      </w:r>
      <w:r w:rsidRPr="000847CC">
        <w:t>might have a</w:t>
      </w:r>
      <w:r>
        <w:t>n</w:t>
      </w:r>
      <w:r w:rsidRPr="000847CC">
        <w:t xml:space="preserve"> effect on the microbiota of corals from the same reef (especially in coral mucus), reef water </w:t>
      </w:r>
      <w:r>
        <w:t>and sediment were</w:t>
      </w:r>
      <w:r w:rsidRPr="000847CC">
        <w:t xml:space="preserve"> sampled at </w:t>
      </w:r>
      <w:r>
        <w:t>multiple</w:t>
      </w:r>
      <w:r w:rsidRPr="000847CC">
        <w:t xml:space="preserve"> site</w:t>
      </w:r>
      <w:r>
        <w:t>s</w:t>
      </w:r>
      <w:r w:rsidRPr="000847CC">
        <w:t xml:space="preserve">. </w:t>
      </w:r>
      <w:r>
        <w:t>S</w:t>
      </w:r>
      <w:r w:rsidRPr="00F37B23">
        <w:t xml:space="preserve">urface seawater samples (1 </w:t>
      </w:r>
      <w:r>
        <w:t>L</w:t>
      </w:r>
      <w:r w:rsidRPr="00F37B23">
        <w:t xml:space="preserve">) were </w:t>
      </w:r>
      <w:r>
        <w:t>filtered through</w:t>
      </w:r>
      <w:r w:rsidRPr="00F37B23">
        <w:t xml:space="preserve"> 0.22-μm Millipore </w:t>
      </w:r>
      <w:proofErr w:type="spellStart"/>
      <w:r w:rsidRPr="00F37B23">
        <w:t>Sterivex</w:t>
      </w:r>
      <w:proofErr w:type="spellEnd"/>
      <w:r w:rsidRPr="00F37B23">
        <w:t xml:space="preserve"> filter</w:t>
      </w:r>
      <w:r>
        <w:t>s</w:t>
      </w:r>
      <w:r w:rsidRPr="00F37B23">
        <w:t xml:space="preserve"> (Sigma-Aldrich, St. Louis, MO, US</w:t>
      </w:r>
      <w:r>
        <w:t>A) and reef sediment samples (2 mL) were collected in sterile cryogenic vials. Samples were snap frozen in a liquid nitrogen dry shipper, and subsequently stored at -</w:t>
      </w:r>
      <w:r w:rsidRPr="00F37B23">
        <w:t>80°C until DNA extraction.</w:t>
      </w:r>
    </w:p>
    <w:p w14:paraId="2FD6C639" w14:textId="77777777" w:rsidR="000E5DBE" w:rsidRPr="00F37B23" w:rsidRDefault="000E5DBE" w:rsidP="00DF3373">
      <w:pPr>
        <w:pStyle w:val="Paragraph"/>
      </w:pPr>
      <w:r w:rsidRPr="000847CC">
        <w:t>For comparison with corals from the same reef, we also opportunistically sampled non-</w:t>
      </w:r>
      <w:proofErr w:type="spellStart"/>
      <w:r w:rsidRPr="000847CC">
        <w:t>scleractinian</w:t>
      </w:r>
      <w:proofErr w:type="spellEnd"/>
      <w:r w:rsidRPr="000847CC">
        <w:t xml:space="preserve"> cnidarians from the genera </w:t>
      </w:r>
      <w:proofErr w:type="spellStart"/>
      <w:r w:rsidRPr="000847CC">
        <w:rPr>
          <w:i/>
        </w:rPr>
        <w:t>Millepora</w:t>
      </w:r>
      <w:proofErr w:type="spellEnd"/>
      <w:r w:rsidRPr="000847CC">
        <w:t xml:space="preserve"> (fire corals), </w:t>
      </w:r>
      <w:proofErr w:type="spellStart"/>
      <w:r w:rsidRPr="000847CC">
        <w:rPr>
          <w:i/>
        </w:rPr>
        <w:t>Palythoa</w:t>
      </w:r>
      <w:proofErr w:type="spellEnd"/>
      <w:r w:rsidRPr="000847CC">
        <w:t xml:space="preserve"> (</w:t>
      </w:r>
      <w:proofErr w:type="spellStart"/>
      <w:r w:rsidRPr="000847CC">
        <w:t>zoanthids</w:t>
      </w:r>
      <w:proofErr w:type="spellEnd"/>
      <w:r w:rsidRPr="000847CC">
        <w:t xml:space="preserve">), </w:t>
      </w:r>
      <w:proofErr w:type="spellStart"/>
      <w:r w:rsidRPr="000847CC">
        <w:rPr>
          <w:i/>
        </w:rPr>
        <w:t>Heliopora</w:t>
      </w:r>
      <w:proofErr w:type="spellEnd"/>
      <w:r w:rsidRPr="000847CC">
        <w:t xml:space="preserve"> (blue corals), and </w:t>
      </w:r>
      <w:proofErr w:type="spellStart"/>
      <w:r w:rsidRPr="000847CC">
        <w:rPr>
          <w:i/>
        </w:rPr>
        <w:t>Lobophytum</w:t>
      </w:r>
      <w:proofErr w:type="spellEnd"/>
      <w:r w:rsidRPr="000847CC">
        <w:t xml:space="preserve"> (soft corals).</w:t>
      </w:r>
    </w:p>
    <w:p w14:paraId="5D7F456F" w14:textId="77777777" w:rsidR="000E5DBE" w:rsidRPr="000847CC" w:rsidRDefault="000E5DBE" w:rsidP="00DF3373">
      <w:pPr>
        <w:pStyle w:val="Sub-heading"/>
        <w:ind w:left="0"/>
        <w:jc w:val="both"/>
        <w:outlineLvl w:val="0"/>
      </w:pPr>
      <w:r w:rsidRPr="000847CC">
        <w:t xml:space="preserve">16S </w:t>
      </w:r>
      <w:r>
        <w:t>library preparation and sequencing,</w:t>
      </w:r>
      <w:r w:rsidRPr="007656D6">
        <w:t xml:space="preserve"> </w:t>
      </w:r>
      <w:r w:rsidRPr="000847CC">
        <w:t>sequence quality control and initial data processing</w:t>
      </w:r>
    </w:p>
    <w:p w14:paraId="76978D29" w14:textId="0B8CEF73" w:rsidR="000E5DBE" w:rsidRPr="00DD0560" w:rsidRDefault="000E5DBE" w:rsidP="00DD0560">
      <w:pPr>
        <w:rPr>
          <w:rFonts w:eastAsia="Times New Roman"/>
        </w:rPr>
      </w:pPr>
      <w:r>
        <w:t xml:space="preserve">DNA was extracted from skeleton, tissue, mucus, and environmental samples using the </w:t>
      </w:r>
      <w:proofErr w:type="spellStart"/>
      <w:r>
        <w:t>MoBio</w:t>
      </w:r>
      <w:proofErr w:type="spellEnd"/>
      <w:r>
        <w:t xml:space="preserve"> </w:t>
      </w:r>
      <w:proofErr w:type="spellStart"/>
      <w:r>
        <w:t>Powersoil</w:t>
      </w:r>
      <w:proofErr w:type="spellEnd"/>
      <w:r>
        <w:t xml:space="preserve"> DNA Isolation Kit (</w:t>
      </w:r>
      <w:proofErr w:type="spellStart"/>
      <w:r>
        <w:t>MoBio</w:t>
      </w:r>
      <w:proofErr w:type="spellEnd"/>
      <w:r>
        <w:t xml:space="preserve"> Laboratories, Carlsbad, California). Two-stage a</w:t>
      </w:r>
      <w:r w:rsidRPr="00B86B56">
        <w:t xml:space="preserve">mplicon PCR was performed on the V4 region of the 16S </w:t>
      </w:r>
      <w:proofErr w:type="spellStart"/>
      <w:r w:rsidRPr="00B86B56">
        <w:t>rRNA</w:t>
      </w:r>
      <w:proofErr w:type="spellEnd"/>
      <w:r w:rsidRPr="00B86B56">
        <w:t xml:space="preserve"> gene usin</w:t>
      </w:r>
      <w:r>
        <w:t>g the 515F/806R</w:t>
      </w:r>
      <w:r w:rsidRPr="00B86B56">
        <w:t xml:space="preserve"> </w:t>
      </w:r>
      <w:r>
        <w:t xml:space="preserve">primer pair </w:t>
      </w:r>
      <w:r w:rsidRPr="00B86B56">
        <w:t>that targets bacterial and archaeal communities</w:t>
      </w:r>
      <w:r>
        <w:fldChar w:fldCharType="begin"/>
      </w:r>
      <w:r w:rsidR="006C6A81">
        <w:instrText xml:space="preserve"> ADDIN ZOTERO_ITEM CSL_CITATION {"citationID":"yPTE458Y","properties":{"formattedCitation":"{\\rtf \\super 50\\nosupersub{}}","plainCitation":"50"},"citationItems":[{"id":188,"uris":["http://zotero.org/users/4235445/items/PIN5QCE3"],"uri":["http://zotero.org/users/4235445/items/PIN5QCE3"],"itemData":{"id":188,"type":"article-journal","title":"Ultra-high-throughput microbial community analysis on the Illumina HiSeq and MiSeq platforms","container-title":"The ISME journal","page":"1621-1624","volume":"6","issue":"8","source":"PubMed","abstract":"DNA sequencing continues to decrease in cost with the Illumina HiSeq2000 generating up to 600 Gb of paired-end 100 base reads in a ten-day run. Here we present a protocol for community amplicon sequencing on the HiSeq2000 and MiSeq Illumina platforms, and apply that protocol to sequence 24 microbial communities from host-associated and free-living environments. A critical question as more sequencing platforms become available is whether biological conclusions derived on one platform are consistent with what would be derived on a different platform. We show that the protocol developed for these instruments successfully recaptures known biological results, and additionally that biological conclusions are consistent across sequencing platforms (the HiSeq2000 versus the MiSeq) and across the sequenced regions of amplicons.","DOI":"10.1038/ismej.2012.8","ISSN":"1751-7370","note":"PMID: 22402401\nPMCID: PMC3400413","journalAbbreviation":"ISME J","language":"eng","author":[{"family":"Caporaso","given":"J. Gregory"},{"family":"Lauber","given":"Christian L."},{"family":"Walters","given":"William A."},{"family":"Berg-Lyons","given":"Donna"},{"family":"Huntley","given":"James"},{"family":"Fierer","given":"Noah"},{"family":"Owens","given":"Sarah M."},{"family":"Betley","given":"Jason"},{"family":"Fraser","given":"Louise"},{"family":"Bauer","given":"Markus"},{"family":"Gormley","given":"Niall"},{"family":"Gilbert","given":"Jack A."},{"family":"Smith","given":"Geoff"},{"family":"Knight","given":"Rob"}],"issued":{"date-parts":[["2012",8]]}}}],"schema":"https://github.com/citation-style-language/schema/raw/master/csl-citation.json"} </w:instrText>
      </w:r>
      <w:r>
        <w:fldChar w:fldCharType="separate"/>
      </w:r>
      <w:r w:rsidR="006C6A81" w:rsidRPr="00B75489">
        <w:rPr>
          <w:rFonts w:eastAsia="Times New Roman"/>
          <w:vertAlign w:val="superscript"/>
        </w:rPr>
        <w:t>50</w:t>
      </w:r>
      <w:r>
        <w:fldChar w:fldCharType="end"/>
      </w:r>
      <w:r w:rsidRPr="00983F18">
        <w:t xml:space="preserve">. </w:t>
      </w:r>
      <w:r>
        <w:t xml:space="preserve">Extraction blank controls were also included in amplification and sequencing for quality assurance. The average concentration of extracted DNA used for PCR was 10.8 with a standard error of 1.2. </w:t>
      </w:r>
      <w:r w:rsidRPr="00FC47E6">
        <w:t xml:space="preserve">First, </w:t>
      </w:r>
      <w:r>
        <w:t xml:space="preserve">30 </w:t>
      </w:r>
      <w:r w:rsidRPr="00FC47E6">
        <w:t xml:space="preserve">PCR </w:t>
      </w:r>
      <w:r>
        <w:t>cycles were</w:t>
      </w:r>
      <w:r w:rsidRPr="00FC47E6">
        <w:t xml:space="preserve"> performed</w:t>
      </w:r>
      <w:r>
        <w:t xml:space="preserve"> using 515F and 806R</w:t>
      </w:r>
      <w:r w:rsidRPr="00B86B56">
        <w:t xml:space="preserve"> </w:t>
      </w:r>
      <w:r w:rsidRPr="00FC47E6">
        <w:t xml:space="preserve">primers </w:t>
      </w:r>
      <w:r>
        <w:t xml:space="preserve">(underlined) with </w:t>
      </w:r>
      <w:r w:rsidRPr="00FC47E6">
        <w:t>linker sequences at the 5’ ends</w:t>
      </w:r>
      <w:r>
        <w:t>:</w:t>
      </w:r>
      <w:r w:rsidRPr="00FC47E6">
        <w:t xml:space="preserve"> </w:t>
      </w:r>
      <w:r>
        <w:t>515F_link (5’-</w:t>
      </w:r>
      <w:r w:rsidRPr="0065273D">
        <w:t xml:space="preserve">ACA CTG ACG ACA TGG TTC TAC </w:t>
      </w:r>
      <w:r w:rsidRPr="001C60F9">
        <w:t>A</w:t>
      </w:r>
      <w:r w:rsidRPr="002F5209">
        <w:rPr>
          <w:u w:val="single"/>
        </w:rPr>
        <w:t>GT GCC AGC MGC CGC GGT AA</w:t>
      </w:r>
      <w:r w:rsidRPr="0065273D">
        <w:t>-</w:t>
      </w:r>
      <w:r>
        <w:t>3’) and 806R_link (5’-</w:t>
      </w:r>
      <w:r w:rsidRPr="0065273D">
        <w:t xml:space="preserve">TAC GGT AGC AGA GAC TTG GTC </w:t>
      </w:r>
      <w:r w:rsidRPr="001C60F9">
        <w:t>T</w:t>
      </w:r>
      <w:r w:rsidRPr="002F5209">
        <w:rPr>
          <w:u w:val="single"/>
        </w:rPr>
        <w:t>GG ACT ACH VGG GTW TCT AAT</w:t>
      </w:r>
      <w:r>
        <w:t xml:space="preserve">-3’). </w:t>
      </w:r>
      <w:r w:rsidRPr="0065273D">
        <w:t xml:space="preserve">Each </w:t>
      </w:r>
      <w:r>
        <w:t xml:space="preserve">20 µL </w:t>
      </w:r>
      <w:r w:rsidRPr="0065273D">
        <w:t>PCR reaction was pr</w:t>
      </w:r>
      <w:r>
        <w:t xml:space="preserve">epared with 9 µL 5Prime </w:t>
      </w:r>
      <w:proofErr w:type="spellStart"/>
      <w:r>
        <w:t>Hot</w:t>
      </w:r>
      <w:r w:rsidRPr="0065273D">
        <w:t>Master</w:t>
      </w:r>
      <w:proofErr w:type="spellEnd"/>
      <w:r w:rsidRPr="0065273D">
        <w:t xml:space="preserve"> Mix (</w:t>
      </w:r>
      <w:r>
        <w:t>VWR International), 1</w:t>
      </w:r>
      <w:r w:rsidRPr="0065273D">
        <w:t xml:space="preserve"> </w:t>
      </w:r>
      <w:r>
        <w:t>µL forward primer (10 µM), 1</w:t>
      </w:r>
      <w:r w:rsidRPr="0065273D">
        <w:t xml:space="preserve"> </w:t>
      </w:r>
      <w:r>
        <w:t>µL</w:t>
      </w:r>
      <w:r w:rsidRPr="0065273D">
        <w:t xml:space="preserve"> reverse primer (10 </w:t>
      </w:r>
      <w:r>
        <w:t>µ</w:t>
      </w:r>
      <w:r w:rsidRPr="0065273D">
        <w:t xml:space="preserve">M), 1 </w:t>
      </w:r>
      <w:r>
        <w:t>µL</w:t>
      </w:r>
      <w:r w:rsidRPr="0065273D">
        <w:t xml:space="preserve"> template DNA, and </w:t>
      </w:r>
      <w:r>
        <w:t>8 µL</w:t>
      </w:r>
      <w:r w:rsidRPr="0065273D">
        <w:t xml:space="preserve"> PCR-grade water. PCR amplifications consisted of a 3min denaturation at 94 </w:t>
      </w:r>
      <w:r>
        <w:t>°</w:t>
      </w:r>
      <w:r w:rsidRPr="0065273D">
        <w:t>C; 30 cycles of 45 s at 94</w:t>
      </w:r>
      <w:r>
        <w:t xml:space="preserve"> °</w:t>
      </w:r>
      <w:r w:rsidRPr="0065273D">
        <w:t xml:space="preserve">C, 60 s at 50 </w:t>
      </w:r>
      <w:r>
        <w:t>°</w:t>
      </w:r>
      <w:r w:rsidRPr="0065273D">
        <w:t xml:space="preserve">C and 90 s at 72 </w:t>
      </w:r>
      <w:r>
        <w:t>°</w:t>
      </w:r>
      <w:r w:rsidRPr="0065273D">
        <w:t xml:space="preserve">C; and 10 min at 72 </w:t>
      </w:r>
      <w:r>
        <w:t>°</w:t>
      </w:r>
      <w:r w:rsidRPr="0065273D">
        <w:t>C.</w:t>
      </w:r>
      <w:r>
        <w:t xml:space="preserve"> Next, a</w:t>
      </w:r>
      <w:r w:rsidRPr="00B86B56">
        <w:t xml:space="preserve">mplicons were barcoded with </w:t>
      </w:r>
      <w:proofErr w:type="spellStart"/>
      <w:r w:rsidRPr="00B86B56">
        <w:t>Fluidigm</w:t>
      </w:r>
      <w:proofErr w:type="spellEnd"/>
      <w:r w:rsidRPr="00B86B56">
        <w:t xml:space="preserve"> barcoded Illumina primers </w:t>
      </w:r>
      <w:r>
        <w:t xml:space="preserve">(8 cycles) </w:t>
      </w:r>
      <w:r w:rsidRPr="00B86B56">
        <w:t xml:space="preserve">and pooled in equal concentrations for sequencing. The amplicon pool was purified with </w:t>
      </w:r>
      <w:proofErr w:type="spellStart"/>
      <w:r w:rsidRPr="00B86B56">
        <w:t>AMPure</w:t>
      </w:r>
      <w:proofErr w:type="spellEnd"/>
      <w:r w:rsidRPr="00B86B56">
        <w:t xml:space="preserve"> XP beads and sequenced on the Ill</w:t>
      </w:r>
      <w:r>
        <w:t xml:space="preserve">umina </w:t>
      </w:r>
      <w:proofErr w:type="spellStart"/>
      <w:r>
        <w:t>MiSeq</w:t>
      </w:r>
      <w:proofErr w:type="spellEnd"/>
      <w:r>
        <w:t xml:space="preserve"> sequencing platform (using V3 chemistry) at the </w:t>
      </w:r>
      <w:r w:rsidRPr="007B5161">
        <w:t>DNA Services Facility at the University of Illinois at Chicago</w:t>
      </w:r>
      <w:r>
        <w:t xml:space="preserve">. </w:t>
      </w:r>
    </w:p>
    <w:p w14:paraId="2F0F55EE" w14:textId="7F879A5B" w:rsidR="000E5DBE" w:rsidRDefault="000E5DBE" w:rsidP="00DF3373">
      <w:pPr>
        <w:pStyle w:val="Paragraph"/>
      </w:pPr>
      <w:r w:rsidRPr="000847CC">
        <w:t>QIIME (v1.9)</w:t>
      </w:r>
      <w:r w:rsidRPr="000847CC">
        <w:fldChar w:fldCharType="begin"/>
      </w:r>
      <w:r w:rsidR="006C6A81">
        <w:instrText xml:space="preserve"> ADDIN ZOTERO_ITEM CSL_CITATION {"citationID":"2iu0snbuff","properties":{"formattedCitation":"{\\rtf \\super 51\\nosupersub{}}","plainCitation":"51"},"citationItems":[{"id":185,"uris":["http://zotero.org/users/4235445/items/BSPD5TTA"],"uri":["http://zotero.org/users/4235445/items/BSPD5TTA"],"itemData":{"id":185,"type":"article-journal","title":"QIIME allows analysis of high-throughput community sequencing data","container-title":"Nature Methods","page":"335","volume":"7","issue":"5","source":"www.nature.com","abstract":"QIIME allows analysis of high-throughput community sequencing data","DOI":"10.1038/nmeth.f.303","ISSN":"1548-7105","language":"En","author":[{"family":"Caporaso","given":"J.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Pr="000847CC">
        <w:fldChar w:fldCharType="separate"/>
      </w:r>
      <w:r w:rsidR="006C6A81" w:rsidRPr="00B75489">
        <w:rPr>
          <w:vertAlign w:val="superscript"/>
        </w:rPr>
        <w:t>51</w:t>
      </w:r>
      <w:r w:rsidRPr="000847CC">
        <w:fldChar w:fldCharType="end"/>
      </w:r>
      <w:r w:rsidRPr="000847CC">
        <w:t xml:space="preserve"> was used to process all 16S sequence libraries. Primer sequences were trimmed, paired-end reads merged, and QIIME’s default quality-control parameters used </w:t>
      </w:r>
      <w:r w:rsidRPr="000847CC">
        <w:lastRenderedPageBreak/>
        <w:t>when splitting libraries. Chimeras were removed and 97%-similarity OTUs picked using USEARCH 7.0</w:t>
      </w:r>
      <w:r w:rsidRPr="000847CC">
        <w:fldChar w:fldCharType="begin"/>
      </w:r>
      <w:r w:rsidR="006C6A81">
        <w:instrText xml:space="preserve"> ADDIN ZOTERO_ITEM CSL_CITATION {"citationID":"rch9fib74","properties":{"formattedCitation":"{\\rtf \\super 52\\nosupersub{}}","plainCitation":"52"},"citationItems":[{"id":190,"uris":["http://zotero.org/users/4235445/items/SP5F5T52"],"uri":["http://zotero.org/users/4235445/items/SP5F5T52"],"itemData":{"id":190,"type":"article-journal","title":"Search and clustering orders of magnitude faster than BLAST","container-title":"Bioinformatics (Oxford, England)","page":"2460-2461","volume":"26","issue":"19","source":"PubMed","abstract":"MOTIVATION: Biological sequence data is accumulating rapidly, motivating the development of improved high-throughput methods for sequence classification.\nRESULTS: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datasets.\nAVAILABILITY: Binaries are available at no charge for non-commercial use at http://www.drive5.com/usearch.","DOI":"10.1093/bioinformatics/btq461","ISSN":"1367-4811","note":"PMID: 20709691","journalAbbreviation":"Bioinformatics","language":"eng","author":[{"family":"Edgar","given":"Robert C."}],"issued":{"date-parts":[["2010",10,1]]}}}],"schema":"https://github.com/citation-style-language/schema/raw/master/csl-citation.json"} </w:instrText>
      </w:r>
      <w:r w:rsidRPr="000847CC">
        <w:fldChar w:fldCharType="separate"/>
      </w:r>
      <w:r w:rsidR="006C6A81" w:rsidRPr="00B75489">
        <w:rPr>
          <w:vertAlign w:val="superscript"/>
        </w:rPr>
        <w:t>52</w:t>
      </w:r>
      <w:r w:rsidRPr="000847CC">
        <w:fldChar w:fldCharType="end"/>
      </w:r>
      <w:r w:rsidRPr="000847CC">
        <w:t>, QIIME’s subsampled open-reference OTU-picking protocol</w:t>
      </w:r>
      <w:r w:rsidRPr="000847CC">
        <w:fldChar w:fldCharType="begin"/>
      </w:r>
      <w:r w:rsidR="006C6A81">
        <w:instrText xml:space="preserve"> ADDIN ZOTERO_ITEM CSL_CITATION {"citationID":"c781demni","properties":{"formattedCitation":"{\\rtf \\super 53\\nosupersub{}}","plainCitation":"53"},"citationItems":[{"id":192,"uris":["http://zotero.org/users/4235445/items/2V8CTLZV"],"uri":["http://zotero.org/users/4235445/items/2V8CTLZV"],"itemData":{"id":192,"type":"article-journal","title":"Subsampled open-reference clustering creates consistent, comprehensive OTU definitions and scales to billions of sequences","container-title":"PeerJ","page":"e545","volume":"2","source":"PubMed","abstract":"We present a performance-optimized algorithm, subsampled open-reference OTU picking, for assigning marker gene (e.g., 16S rRNA) sequences generated on next-generation sequencing platforms to operational taxonomic units (OTUs) for microbial community analysis. This algorithm provides benefits over de novo OTU picking (clustering can be performed largely in parallel, reducing runtime) and closed-reference OTU picking (all reads are clustered, not only those that match a reference database sequence with high similarity). Because more of our algorithm can be run in parallel relative to \"classic\" open-reference OTU picking, it makes open-reference OTU picking tractable on massive amplicon sequence data sets (though on smaller data sets, \"classic\" open-reference OTU clustering is often faster). We illustrate that here by applying it to the first 15,000 samples sequenced for the Earth Microbiome Project (1.3 billion V4 16S rRNA amplicons). To the best of our knowledge, this is the largest OTU picking run ever performed, and we estimate that our new algorithm runs in less than 1/5 the time than would be required of \"classic\" open reference OTU picking. We show that subsampled open-reference OTU picking yields results that are highly correlated with those generated by \"classic\" open-reference OTU picking through comparisons on three well-studied datasets. An implementation of this algorithm is provided in the popular QIIME software package, which uses uclust for read clustering. All analyses were performed using QIIME's uclust wrappers, though we provide details (aided by the open-source code in our GitHub repository) that will allow implementation of subsampled open-reference OTU picking independently of QIIME (e.g., in a compiled programming language, where runtimes should be further reduced). Our analyses should generalize to other implementations of these OTU picking algorithms. Finally, we present a comparison of parameter settings in QIIME's OTU picking workflows and make recommendations on settings for these free parameters to optimize runtime without reducing the quality of the results. These optimized parameters can vastly decrease the runtime of uclust-based OTU picking in QIIME.","DOI":"10.7717/peerj.545","ISSN":"2167-8359","note":"PMID: 25177538\nPMCID: PMC4145071","journalAbbreviation":"PeerJ","language":"eng","author":[{"family":"Rideout","given":"Jai Ram"},{"family":"He","given":"Yan"},{"family":"Navas-Molina","given":"Jose A."},{"family":"Walters","given":"William A."},{"family":"Ursell","given":"Luke K."},{"family":"Gibbons","given":"Sean M."},{"family":"Chase","given":"John"},{"family":"McDonald","given":"Daniel"},{"family":"Gonzalez","given":"Antonio"},{"family":"Robbins-Pianka","given":"Adam"},{"family":"Clemente","given":"Jose C."},{"family":"Gilbert","given":"Jack A."},{"family":"Huse","given":"Susan M."},{"family":"Zhou","given":"Hong-Wei"},{"family":"Knight","given":"Rob"},{"family":"Caporaso","given":"J. Gregory"}],"issued":{"date-parts":[["2014"]]}}}],"schema":"https://github.com/citation-style-language/schema/raw/master/csl-citation.json"} </w:instrText>
      </w:r>
      <w:r w:rsidRPr="000847CC">
        <w:fldChar w:fldCharType="separate"/>
      </w:r>
      <w:r w:rsidR="006C6A81" w:rsidRPr="00B75489">
        <w:rPr>
          <w:vertAlign w:val="superscript"/>
        </w:rPr>
        <w:t>53</w:t>
      </w:r>
      <w:r w:rsidRPr="000847CC">
        <w:fldChar w:fldCharType="end"/>
      </w:r>
      <w:r w:rsidRPr="000847CC">
        <w:t xml:space="preserve">, and the 97% </w:t>
      </w:r>
      <w:proofErr w:type="spellStart"/>
      <w:r w:rsidRPr="000847CC">
        <w:t>GreenGenes</w:t>
      </w:r>
      <w:proofErr w:type="spellEnd"/>
      <w:r w:rsidRPr="000847CC">
        <w:t xml:space="preserve"> 13_8 reference database</w:t>
      </w:r>
      <w:r w:rsidRPr="000847CC">
        <w:fldChar w:fldCharType="begin"/>
      </w:r>
      <w:r w:rsidR="00974DEE">
        <w:instrText xml:space="preserve"> ADDIN ZOTERO_ITEM CSL_CITATION {"citationID":"6GA2ReFg","properties":{"formattedCitation":"{\\rtf \\super 33\\nosupersub{}}","plainCitation":"33"},"citationItems":[{"id":194,"uris":["http://zotero.org/users/4235445/items/3LSMJ29L"],"uri":["http://zotero.org/users/4235445/items/3LSMJ29L"],"itemData":{"id":194,"type":"article-journal","title":"An improved Greengenes taxonomy with explicit ranks for ecological and evolutionary analyses of bacteria and archaea","container-title":"The ISME Journal","page":"610-618","volume":"6","issue":"3","source":"PubMed Central","abstract":"Reference phylogenies are crucial for providing a taxonomic framework for interpretation of marker gene and metagenomic surveys, which continue to reveal novel species at a remarkable rate. Greengenes is a dedicated full-length 16S rRNA gene database that provides users with a curated taxonomy based on de novo tree inference. We developed a ‘taxonomy to tree' approach for transferring group names from an existing taxonomy to a tree topology, and used it to apply the Greengenes, National Center for Biotechnology Information (NCBI) and cyanoDB (Cyanobacteria only) taxonomies to a de novo tree comprising 408 315 sequences. We also incorporated explicit rank information provided by the NCBI taxonomy to group names (by prefixing rank designations) for better user orientation and classification consistency. The resulting merged taxonomy improved the classification of 75% of the sequences by one or more ranks relative to the original NCBI taxonomy with the most pronounced improvements occurring in under-classified environmental sequences. We also assessed candidate phyla (divisions) currently defined by NCBI and present recommendations for consolidation of 34 redundantly named groups. All intermediate results from the pipeline, which includes tree inference, jackknifing and transfer of a donor taxonomy to a recipient tree (tax2tree) are available for download. The improved Greengenes taxonomy should provide important infrastructure for a wide range of megasequencing projects studying ecosystems on scales ranging from our own bodies (the Human Microbiome Project) to the entire planet (the Earth Microbiome Project). The implementation of the software can be obtained from http://sourceforge.net/projects/tax2tree/.","DOI":"10.1038/ismej.2011.139","ISSN":"1751-7362","note":"PMID: 22134646\nPMCID: PMC3280142","journalAbbreviation":"ISME J","author":[{"family":"McDonald","given":"Daniel"},{"family":"Price","given":"Morgan N"},{"family":"Goodrich","given":"Julia"},{"family":"Nawrocki","given":"Eric P"},{"family":"DeSantis","given":"Todd Z"},{"family":"Probst","given":"Alexander"},{"family":"Andersen","given":"Gary L"},{"family":"Knight","given":"Rob"},{"family":"Hugenholtz","given":"Philip"}],"issued":{"date-parts":[["2012",3]]}}}],"schema":"https://github.com/citation-style-language/schema/raw/master/csl-citation.json"} </w:instrText>
      </w:r>
      <w:r w:rsidRPr="000847CC">
        <w:fldChar w:fldCharType="separate"/>
      </w:r>
      <w:r w:rsidR="00974DEE" w:rsidRPr="00974DEE">
        <w:rPr>
          <w:vertAlign w:val="superscript"/>
        </w:rPr>
        <w:t>33</w:t>
      </w:r>
      <w:r w:rsidRPr="000847CC">
        <w:fldChar w:fldCharType="end"/>
      </w:r>
      <w:r w:rsidRPr="000847CC">
        <w:t xml:space="preserve">. Taxonomy was assigned using UCLUST, and reads were aligned against the </w:t>
      </w:r>
      <w:proofErr w:type="spellStart"/>
      <w:r w:rsidRPr="000847CC">
        <w:t>GreenGenes</w:t>
      </w:r>
      <w:proofErr w:type="spellEnd"/>
      <w:r w:rsidRPr="000847CC">
        <w:t xml:space="preserve"> database using PyNAST</w:t>
      </w:r>
      <w:r w:rsidRPr="000847CC">
        <w:fldChar w:fldCharType="begin"/>
      </w:r>
      <w:r w:rsidR="006C6A81">
        <w:instrText xml:space="preserve"> ADDIN ZOTERO_ITEM CSL_CITATION {"citationID":"ilnglom3o","properties":{"formattedCitation":"{\\rtf \\super 54\\nosupersub{}}","plainCitation":"54"},"citationItems":[{"id":197,"uris":["http://zotero.org/users/4235445/items/RCFQ6JR4"],"uri":["http://zotero.org/users/4235445/items/RCFQ6JR4"],"itemData":{"id":197,"type":"article-journal","title":"PyNAST: a flexible tool for aligning sequences to a template alignment","container-title":"Bioinformatics (Oxford, England)","page":"266-267","volume":"26","issue":"2","source":"PubMed","abstract":"MOTIVATION: The Nearest Alignment Space Termination (NAST) tool is commonly used in sequence-based microbial ecology community analysis, but due to the limited portability of the original implementation, it has not been as widely adopted as possible. Python Nearest Alignment Space Termination (PyNAST) is a complete reimplementation of NAST, which includes three convenient interfaces: a Mac OS X GUI, a command-line interface and a simple application programming interface (API).\nRESULTS: The availability of PyNAST will make the popular NAST algorithm more portable and thereby applicable to datasets orders of magnitude larger by allowing users to install PyNAST on their own hardware. Additionally because users can align to arbitrary template alignments, a feature not available via the original NAST web interface, the NAST algorithm will be readily applicable to novel tasks outside of microbial community analysis.\nAVAILABILITY: PyNAST is available at http://pynast.sourceforge.net.","DOI":"10.1093/bioinformatics/btp636","ISSN":"1367-4811","note":"PMID: 19914921\nPMCID: PMC2804299","shortTitle":"PyNAST","journalAbbreviation":"Bioinformatics","language":"eng","author":[{"family":"Caporaso","given":"J. Gregory"},{"family":"Bittinger","given":"Kyle"},{"family":"Bushman","given":"Frederic D."},{"family":"DeSantis","given":"Todd Z."},{"family":"Andersen","given":"Gary L."},{"family":"Knight","given":"Rob"}],"issued":{"date-parts":[["2010",1,15]]}}}],"schema":"https://github.com/citation-style-language/schema/raw/master/csl-citation.json"} </w:instrText>
      </w:r>
      <w:r w:rsidRPr="000847CC">
        <w:fldChar w:fldCharType="separate"/>
      </w:r>
      <w:r w:rsidR="006C6A81" w:rsidRPr="00B75489">
        <w:rPr>
          <w:vertAlign w:val="superscript"/>
        </w:rPr>
        <w:t>54</w:t>
      </w:r>
      <w:r w:rsidRPr="000847CC">
        <w:fldChar w:fldCharType="end"/>
      </w:r>
      <w:r w:rsidRPr="000847CC">
        <w:t>. FastTreeMP</w:t>
      </w:r>
      <w:r w:rsidRPr="000847CC">
        <w:fldChar w:fldCharType="begin"/>
      </w:r>
      <w:r w:rsidR="006C6A81">
        <w:instrText xml:space="preserve"> ADDIN ZOTERO_ITEM CSL_CITATION {"citationID":"2jpthniqga","properties":{"formattedCitation":"{\\rtf \\super 55\\nosupersub{}}","plainCitation":"55"},"citationItems":[{"id":199,"uris":["http://zotero.org/users/4235445/items/E63X7CUU"],"uri":["http://zotero.org/users/4235445/items/E63X7CUU"],"itemData":{"id":199,"type":"article-journal","title":"FastTree 2 – Approximately Maximum-Likelihood Trees for Large Alignments","container-title":"PLOS ONE","page":"e9490","volume":"5","issue":"3","source":"PLoS Journals","abstract":"Background We recently described FastTree, a tool for inferring phylogenies for alignments with up to hundreds of thousands of sequences. Here, we describe improvements to FastTree that improve its accuracy without sacrificing scalability.  Methodology/Principal Findings Where FastTree 1 used nearest-neighbor interchanges (NNIs) and the minimum-evolution criterion to improve the tree, FastTree 2 adds minimum-evolution subtree-pruning-regrafting (SPRs) and maximum-likelihood NNIs. FastTree 2 uses heuristics to restrict the search for better trees and estimates a rate of evolution for each site (the “CAT” approximation). Nevertheless, for both simulated and genuine alignments, FastTree 2 is slightly more accurate than a standard implementation of maximum-likelihood NNIs (PhyML 3 with default settings). Although FastTree 2 is not quite as accurate as methods that use maximum-likelihood SPRs, most of the splits that disagree are poorly supported, and for large alignments, FastTree 2 is 100–1,000 times faster. FastTree 2 inferred a topology and likelihood-based local support values for 237,882 distinct 16S ribosomal RNAs on a desktop computer in 22 hours and 5.8 gigabytes of memory.  Conclusions/Significance FastTree 2 allows the inference of maximum-likelihood phylogenies for huge alignments. FastTree 2 is freely available at http://www.microbesonline.org/fasttree.","DOI":"10.1371/journal.pone.0009490","ISSN":"1932-6203","journalAbbreviation":"PLOS ONE","author":[{"family":"Price","given":"Morgan N."},{"family":"Dehal","given":"Paramvir S."},{"family":"Arkin","given":"Adam P."}],"issued":{"date-parts":[["2010",3,10]]}}}],"schema":"https://github.com/citation-style-language/schema/raw/master/csl-citation.json"} </w:instrText>
      </w:r>
      <w:r w:rsidRPr="000847CC">
        <w:fldChar w:fldCharType="separate"/>
      </w:r>
      <w:r w:rsidR="006C6A81" w:rsidRPr="00B75489">
        <w:rPr>
          <w:vertAlign w:val="superscript"/>
        </w:rPr>
        <w:t>55</w:t>
      </w:r>
      <w:r w:rsidRPr="000847CC">
        <w:fldChar w:fldCharType="end"/>
      </w:r>
      <w:r w:rsidRPr="000847CC">
        <w:t xml:space="preserve"> was used to create a bacterial phylogeny with constraints defined by the </w:t>
      </w:r>
      <w:proofErr w:type="spellStart"/>
      <w:r w:rsidRPr="000847CC">
        <w:t>GreenGenes</w:t>
      </w:r>
      <w:proofErr w:type="spellEnd"/>
      <w:r w:rsidRPr="000847CC">
        <w:t xml:space="preserve"> reference phylogeny.</w:t>
      </w:r>
      <w:r>
        <w:t xml:space="preserve"> Following quality control, 9,441,738 usable reads remained. The number of per sample reads ranged from 2 to 38,523 with a median of 14,010, mean of 13,644, and standard deviation of 7,565. Reads were partitioned across </w:t>
      </w:r>
      <w:r w:rsidRPr="007C7305">
        <w:t>129,305 unique OTUs</w:t>
      </w:r>
      <w:r>
        <w:t xml:space="preserve"> (97% similarity cutoff). Sequencing success did not show any obvious trends with regards to host taxonomy or geographic location.</w:t>
      </w:r>
    </w:p>
    <w:p w14:paraId="7A6064FF" w14:textId="77777777" w:rsidR="000E5DBE" w:rsidRPr="000847CC" w:rsidRDefault="000E5DBE" w:rsidP="00DF3373">
      <w:pPr>
        <w:pStyle w:val="Paragraph"/>
      </w:pPr>
      <w:r w:rsidRPr="000847CC">
        <w:t xml:space="preserve">A ‘canonical’ rarefied OTU table was created and used for all downstream analyses except the linear model analyses. To create this table, OTUs were filtered out of the starting table if their representative sequences failed to align with </w:t>
      </w:r>
      <w:proofErr w:type="spellStart"/>
      <w:r w:rsidRPr="000847CC">
        <w:t>PyNAST</w:t>
      </w:r>
      <w:proofErr w:type="spellEnd"/>
      <w:r w:rsidRPr="000847CC">
        <w:t xml:space="preserve"> to the </w:t>
      </w:r>
      <w:proofErr w:type="spellStart"/>
      <w:r w:rsidRPr="000847CC">
        <w:t>GreenGenes</w:t>
      </w:r>
      <w:proofErr w:type="spellEnd"/>
      <w:r w:rsidRPr="000847CC">
        <w:t xml:space="preserve"> database or if they were annotated as mitochondrial or chloroplast sequences. The beta_diversity_through_plots.py script was then used to rarefy the resulting table to exactly 1000 sequences per sample, and to calculate from this rarefied table beta diversity metrics including Bray-Curtis, Binary </w:t>
      </w:r>
      <w:proofErr w:type="spellStart"/>
      <w:r w:rsidRPr="000847CC">
        <w:t>Jaccard</w:t>
      </w:r>
      <w:proofErr w:type="spellEnd"/>
      <w:r w:rsidRPr="000847CC">
        <w:t xml:space="preserve">, Weighted </w:t>
      </w:r>
      <w:proofErr w:type="spellStart"/>
      <w:r w:rsidRPr="000847CC">
        <w:t>UniFrac</w:t>
      </w:r>
      <w:proofErr w:type="spellEnd"/>
      <w:r w:rsidRPr="000847CC">
        <w:t xml:space="preserve">, and Unweighted </w:t>
      </w:r>
      <w:proofErr w:type="spellStart"/>
      <w:r w:rsidRPr="000847CC">
        <w:t>UniFrac</w:t>
      </w:r>
      <w:proofErr w:type="spellEnd"/>
      <w:r w:rsidRPr="000847CC">
        <w:t xml:space="preserve"> dissimilarities. Also from this table, α-diversity statistics were calculated using alpha_rarefaction.py, including the number of OTUs observed, evenness, and Faith’s Phylogenetic Diversity.</w:t>
      </w:r>
    </w:p>
    <w:p w14:paraId="5F0F8D29" w14:textId="77777777" w:rsidR="000E5DBE" w:rsidRPr="000847CC" w:rsidRDefault="000E5DBE" w:rsidP="00DF3373">
      <w:pPr>
        <w:pStyle w:val="Sub-heading"/>
        <w:ind w:left="0"/>
        <w:jc w:val="both"/>
        <w:outlineLvl w:val="0"/>
      </w:pPr>
      <w:r w:rsidRPr="000847CC">
        <w:t>Mitochondrial annotation and quality control</w:t>
      </w:r>
    </w:p>
    <w:p w14:paraId="72A747EA" w14:textId="024BB3F8" w:rsidR="000E5DBE" w:rsidRPr="000847CC" w:rsidRDefault="000E5DBE" w:rsidP="00DF3373">
      <w:pPr>
        <w:pStyle w:val="Paragraph"/>
      </w:pPr>
      <w:r w:rsidRPr="000847CC">
        <w:t>Because our samples included species that were not used in the Huang and Roy 2015</w:t>
      </w:r>
      <w:r w:rsidRPr="000847CC">
        <w:fldChar w:fldCharType="begin"/>
      </w:r>
      <w:r w:rsidR="00310D09">
        <w:instrText xml:space="preserve"> ADDIN ZOTERO_ITEM CSL_CITATION {"citationID":"g5gtj797s","properties":{"formattedCitation":"{\\rtf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Pr="000847CC">
        <w:fldChar w:fldCharType="separate"/>
      </w:r>
      <w:r w:rsidR="00310D09" w:rsidRPr="005017DF">
        <w:rPr>
          <w:vertAlign w:val="superscript"/>
        </w:rPr>
        <w:t>27</w:t>
      </w:r>
      <w:r w:rsidRPr="000847CC">
        <w:fldChar w:fldCharType="end"/>
      </w:r>
      <w:r w:rsidRPr="000847CC">
        <w:t xml:space="preserve"> phylogeny, ‘off-target’ host mitochondrial reads were used to inform phylogenetic analyses and for an additional layer of quality-control. First, split_libraries_fastq.py was run on the raw forward reads without any quality trimming. Then, primers and adaptor sequences were removed, and USEARCH used to de-replicate 100% identical sequences. An OTU table was created and filtered to contain only OTUs with a total count of at least 100. The </w:t>
      </w:r>
      <w:proofErr w:type="spellStart"/>
      <w:r w:rsidRPr="000847CC">
        <w:t>rep_set</w:t>
      </w:r>
      <w:proofErr w:type="spellEnd"/>
      <w:r w:rsidRPr="000847CC">
        <w:t xml:space="preserve"> was filtered to match this OTU table and taxonomy was assigned with UCLUST as before. A separate OTU table with taxonomy was then created for each host species and filtered to contain only those OTUs that could not be assigned </w:t>
      </w:r>
      <w:proofErr w:type="spellStart"/>
      <w:r w:rsidRPr="000847CC">
        <w:t>GreenGenes</w:t>
      </w:r>
      <w:proofErr w:type="spellEnd"/>
      <w:r w:rsidRPr="000847CC">
        <w:t xml:space="preserve"> taxonomy with UCLUST. For each species, OTUs were manually submitted in order of their total abundance to NCBI’s </w:t>
      </w:r>
      <w:proofErr w:type="spellStart"/>
      <w:r w:rsidRPr="000847CC">
        <w:t>BLASTn</w:t>
      </w:r>
      <w:proofErr w:type="spellEnd"/>
      <w:r w:rsidRPr="000847CC">
        <w:t xml:space="preserve"> web interface, comparing against the entire </w:t>
      </w:r>
      <w:proofErr w:type="spellStart"/>
      <w:r w:rsidRPr="000847CC">
        <w:t>nr</w:t>
      </w:r>
      <w:proofErr w:type="spellEnd"/>
      <w:r w:rsidRPr="000847CC">
        <w:t xml:space="preserve"> database. If an OTU’s top 20 hits were annotated as coral mitochondria, the sequence was copied to a FASTA file of host sequences. If all three compartments of a single coral individual of the same putative species still had unclassified OTUs that were more abundant, then manual annotation of those OTUs continued until either another coral mitochondrial sequence variant was found or there were no more OTUs in those samples that were more abundant than the previously annotated mitochondria. Using this method, no host sequences were found for some species of coral. The process was repeated for these species individually, without first discarding sequences that had counts of less than 100. In this way, mitochondrial sequences were eventually identified for every sample in the study.</w:t>
      </w:r>
    </w:p>
    <w:p w14:paraId="167EDD0A" w14:textId="0F301984" w:rsidR="000E5DBE" w:rsidRPr="000847CC" w:rsidRDefault="000E5DBE" w:rsidP="00DF3373">
      <w:pPr>
        <w:pStyle w:val="Paragraph"/>
      </w:pPr>
      <w:r w:rsidRPr="000847CC">
        <w:t xml:space="preserve">Once all host species mitochondrial sequences were identified, the OTU table was filtered to contain only the identified host sequences. For each individual sample, the </w:t>
      </w:r>
      <w:r w:rsidRPr="000847CC">
        <w:lastRenderedPageBreak/>
        <w:t>most abundant mitochondrial type was determined, and this information was then added to the sample’s metadata as its ‘12S genotype’. Then, all selected host sequences were aligned using MAFFT</w:t>
      </w:r>
      <w:r w:rsidRPr="000847CC">
        <w:fldChar w:fldCharType="begin"/>
      </w:r>
      <w:r w:rsidR="006C6A81">
        <w:instrText xml:space="preserve"> ADDIN ZOTERO_ITEM CSL_CITATION {"citationID":"25op4vb3kh","properties":{"formattedCitation":"{\\rtf \\super 56\\nosupersub{}}","plainCitation":"56"},"citationItems":[{"id":202,"uris":["http://zotero.org/users/4235445/items/VDEF6X9N"],"uri":["http://zotero.org/users/4235445/items/VDEF6X9N"],"itemData":{"id":202,"type":"article-journal","title":"MAFFT Multiple Sequence Alignment Software Version 7: Improvements in Performance and Usability","container-title":"Molecular Biology and Evolution","page":"772-780","volume":"30","issue":"4","source":"academic.oup.com","abstract":"We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limitations.","DOI":"10.1093/molbev/mst010","ISSN":"0737-4038","shortTitle":"MAFFT Multiple Sequence Alignment Software Version 7","journalAbbreviation":"Mol Biol Evol","author":[{"family":"Katoh","given":"Kazutaka"},{"family":"Standley","given":"Daron M."}],"issued":{"date-parts":[["2013",4,1]]}}}],"schema":"https://github.com/citation-style-language/schema/raw/master/csl-citation.json"} </w:instrText>
      </w:r>
      <w:r w:rsidRPr="000847CC">
        <w:fldChar w:fldCharType="separate"/>
      </w:r>
      <w:r w:rsidR="006C6A81" w:rsidRPr="00B75489">
        <w:rPr>
          <w:vertAlign w:val="superscript"/>
        </w:rPr>
        <w:t>56</w:t>
      </w:r>
      <w:r w:rsidRPr="000847CC">
        <w:fldChar w:fldCharType="end"/>
      </w:r>
      <w:r w:rsidRPr="000847CC">
        <w:t xml:space="preserve"> and </w:t>
      </w:r>
      <w:r w:rsidRPr="000847CC">
        <w:rPr>
          <w:i/>
        </w:rPr>
        <w:t xml:space="preserve">de novo </w:t>
      </w:r>
      <w:r w:rsidRPr="000847CC">
        <w:t>phylogenies were constructed in BEAST 2.4.2</w:t>
      </w:r>
      <w:r w:rsidRPr="000847CC">
        <w:fldChar w:fldCharType="begin"/>
      </w:r>
      <w:r w:rsidR="006C6A81">
        <w:instrText xml:space="preserve"> ADDIN ZOTERO_ITEM CSL_CITATION {"citationID":"27vvsu2g9u","properties":{"formattedCitation":"{\\rtf \\super 57\\nosupersub{}}","plainCitation":"57"},"citationItems":[{"id":205,"uris":["http://zotero.org/users/4235445/items/RLUARF59"],"uri":["http://zotero.org/users/4235445/items/RLUARF59"],"itemData":{"id":205,"type":"article-journal","title":"BEAST 2: A Software Platform for Bayesian Evolutionary Analysis","container-title":"PLOS Computational Biology","page":"e1003537","volume":"10","issue":"4","source":"PLoS Journals","abstract":"We present a new open source, extensible and flexible software platform for Bayesian evolutionary analysis called BEAST 2. This software platform is a re-design of the popular BEAST 1 platform to correct structural deficiencies that became evident as the BEAST 1 software evolved. Key among those deficiencies was the lack of post-deployment extensibility. BEAST 2 now has a fully developed package management system that allows third party developers to write additional functionality that can be directly installed to the BEAST 2 analysis platform via a package manager without requiring a new software release of the platform. This package architecture is showcased with a number of recently published new models encompassing birth-death-sampling tree priors, phylodynamics and model averaging for substitution models and site partitioning. A second major improvement is the ability to read/write the entire state of the MCMC chain to/from disk allowing it to be easily shared between multiple instances of the BEAST software. This facilitates checkpointing and better support for multi-processor and high-end computing extensions. Finally, the functionality in new packages can be easily added to the user interface (BEAUti 2) by a simple XML template-based mechanism because BEAST 2 has been re-designed to provide greater integration between the analysis engine and the user interface so that, for example BEAST and BEAUti use exactly the same XML file format.","DOI":"10.1371/journal.pcbi.1003537","ISSN":"1553-7358","shortTitle":"BEAST 2","journalAbbreviation":"PLOS Computational Biology","author":[{"family":"Bouckaert","given":"Remco"},{"family":"Heled","given":"Joseph"},{"family":"Kühnert","given":"Denise"},{"family":"Vaughan","given":"Tim"},{"family":"Wu","given":"Chieh-Hsi"},{"family":"Xie","given":"Dong"},{"family":"Suchard","given":"Marc A."},{"family":"Rambaut","given":"Andrew"},{"family":"Drummond","given":"Alexei J."}],"issued":{"date-parts":[["2014",4,10]]}}}],"schema":"https://github.com/citation-style-language/schema/raw/master/csl-citation.json"} </w:instrText>
      </w:r>
      <w:r w:rsidRPr="000847CC">
        <w:fldChar w:fldCharType="separate"/>
      </w:r>
      <w:r w:rsidR="006C6A81" w:rsidRPr="00B75489">
        <w:rPr>
          <w:vertAlign w:val="superscript"/>
        </w:rPr>
        <w:t>57</w:t>
      </w:r>
      <w:r w:rsidRPr="000847CC">
        <w:fldChar w:fldCharType="end"/>
      </w:r>
      <w:r w:rsidRPr="000847CC">
        <w:t>, with a chain length of 10 million, thinning interval of 1000, a log-normal relaxed clock model, and the site model selected using bModelTest</w:t>
      </w:r>
      <w:r w:rsidRPr="000847CC">
        <w:fldChar w:fldCharType="begin"/>
      </w:r>
      <w:r w:rsidR="006C6A81">
        <w:instrText xml:space="preserve"> ADDIN ZOTERO_ITEM CSL_CITATION {"citationID":"2cjmp08acr","properties":{"formattedCitation":"{\\rtf \\super 58\\nosupersub{}}","plainCitation":"58"},"citationItems":[{"id":208,"uris":["http://zotero.org/users/4235445/items/CFZWPD8R"],"uri":["http://zotero.org/users/4235445/items/CFZWPD8R"],"itemData":{"id":208,"type":"article-journal","title":"bModelTest: Bayesian phylogenetic site model averaging and model comparison","container-title":"BMC Evolutionary Biology","page":"42","volume":"17","source":"BioMed Central","abstract":"Reconstructing phylogenies through Bayesian methods has many benefits, which include providing a mathematically sound framework, providing realistic estimates of uncertainty and being able to incorporate different sources of information based on formal principles. Bayesian phylogenetic analyses are popular for interpreting nucleotide sequence data, however for such studies one needs to specify a site model and associated substitution model. Often, the parameters of the site model is of no interest and an ad-hoc or additional likelihood based analysis is used to select a single site model.","DOI":"10.1186/s12862-017-0890-6","ISSN":"1471-2148","shortTitle":"bModelTest","journalAbbreviation":"BMC Evolutionary Biology","author":[{"family":"Bouckaert","given":"Remco R."},{"family":"Drummond","given":"Alexei J."}],"issued":{"date-parts":[["2017",2,6]]}}}],"schema":"https://github.com/citation-style-language/schema/raw/master/csl-citation.json"} </w:instrText>
      </w:r>
      <w:r w:rsidRPr="000847CC">
        <w:fldChar w:fldCharType="separate"/>
      </w:r>
      <w:r w:rsidR="006C6A81" w:rsidRPr="00B75489">
        <w:rPr>
          <w:vertAlign w:val="superscript"/>
        </w:rPr>
        <w:t>58</w:t>
      </w:r>
      <w:r w:rsidRPr="000847CC">
        <w:fldChar w:fldCharType="end"/>
      </w:r>
      <w:r w:rsidRPr="000847CC">
        <w:t xml:space="preserve">. The maximum clade credibility tree was selected using </w:t>
      </w:r>
      <w:proofErr w:type="spellStart"/>
      <w:r w:rsidRPr="000847CC">
        <w:t>TreeAnnotator</w:t>
      </w:r>
      <w:proofErr w:type="spellEnd"/>
      <w:r w:rsidRPr="000847CC">
        <w:t xml:space="preserve"> with a burn-in of 25% and common ancestor heights. This tree was compared to the expected topology (monophyletic </w:t>
      </w:r>
      <w:proofErr w:type="spellStart"/>
      <w:r w:rsidRPr="000847CC">
        <w:t>Anthozoa</w:t>
      </w:r>
      <w:proofErr w:type="spellEnd"/>
      <w:r w:rsidRPr="000847CC">
        <w:t xml:space="preserve">, </w:t>
      </w:r>
      <w:proofErr w:type="spellStart"/>
      <w:r w:rsidRPr="000847CC">
        <w:t>Hexacorallia</w:t>
      </w:r>
      <w:proofErr w:type="spellEnd"/>
      <w:r w:rsidRPr="000847CC">
        <w:t xml:space="preserve">, and </w:t>
      </w:r>
      <w:proofErr w:type="spellStart"/>
      <w:r w:rsidRPr="000847CC">
        <w:t>Scleractinia</w:t>
      </w:r>
      <w:proofErr w:type="spellEnd"/>
      <w:r w:rsidRPr="000847CC">
        <w:t>, and otherwise matching the Huang and Roy 2015</w:t>
      </w:r>
      <w:r w:rsidRPr="000847CC">
        <w:fldChar w:fldCharType="begin"/>
      </w:r>
      <w:r w:rsidR="005017DF">
        <w:instrText xml:space="preserve"> ADDIN ZOTERO_ITEM CSL_CITATION {"citationID":"gva37scrb","properties":{"formattedCitation":"{\\rtf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Pr="000847CC">
        <w:fldChar w:fldCharType="separate"/>
      </w:r>
      <w:r w:rsidR="005017DF" w:rsidRPr="005017DF">
        <w:rPr>
          <w:vertAlign w:val="superscript"/>
        </w:rPr>
        <w:t>27</w:t>
      </w:r>
      <w:r w:rsidRPr="000847CC">
        <w:fldChar w:fldCharType="end"/>
      </w:r>
      <w:r w:rsidRPr="000847CC">
        <w:t xml:space="preserve"> tree) to identify potential mismatches among the observed sequences and the field species identification. Regions of the tree with topology that differed from expectation were manually inspected. In these instances, further analyses verified that the same coral genotype was detected in all three compartments of the same individual. Photos from collections in the field were also checked to verify that our species identifications were correct. </w:t>
      </w:r>
    </w:p>
    <w:p w14:paraId="1BF27405" w14:textId="7B7724AD" w:rsidR="000E5DBE" w:rsidRPr="000847CC" w:rsidRDefault="000E5DBE" w:rsidP="00DF3373">
      <w:pPr>
        <w:pStyle w:val="Paragraph"/>
      </w:pPr>
      <w:r w:rsidRPr="000847CC">
        <w:t xml:space="preserve">Using this strategy, two samples were discovered that had been misidentified in the field: both were ultimately determined to belong to the genus </w:t>
      </w:r>
      <w:proofErr w:type="spellStart"/>
      <w:r w:rsidRPr="000847CC">
        <w:rPr>
          <w:i/>
        </w:rPr>
        <w:t>Echinophyllia</w:t>
      </w:r>
      <w:proofErr w:type="spellEnd"/>
      <w:r w:rsidRPr="000847CC">
        <w:t xml:space="preserve">, and their annotations were updated to reflect this. Otherwise, it was determined that unexpected topology was a result of genuine problems in the phylogeny: for example, sequences from </w:t>
      </w:r>
      <w:proofErr w:type="spellStart"/>
      <w:r w:rsidRPr="000847CC">
        <w:rPr>
          <w:i/>
        </w:rPr>
        <w:t>Millepora</w:t>
      </w:r>
      <w:proofErr w:type="spellEnd"/>
      <w:r w:rsidRPr="000847CC">
        <w:t xml:space="preserve">, </w:t>
      </w:r>
      <w:proofErr w:type="spellStart"/>
      <w:r w:rsidRPr="000847CC">
        <w:rPr>
          <w:i/>
        </w:rPr>
        <w:t>Palythoa</w:t>
      </w:r>
      <w:proofErr w:type="spellEnd"/>
      <w:r w:rsidRPr="000847CC">
        <w:t xml:space="preserve">, and both </w:t>
      </w:r>
      <w:proofErr w:type="spellStart"/>
      <w:r w:rsidRPr="000847CC">
        <w:t>octocoral</w:t>
      </w:r>
      <w:proofErr w:type="spellEnd"/>
      <w:r w:rsidRPr="000847CC">
        <w:t xml:space="preserve"> species were placed in a monophyletic clade including the Complex corals, though they properly belong as outgroups to all </w:t>
      </w:r>
      <w:proofErr w:type="spellStart"/>
      <w:r w:rsidRPr="000847CC">
        <w:t>Scleractinia</w:t>
      </w:r>
      <w:proofErr w:type="spellEnd"/>
      <w:r w:rsidRPr="000847CC">
        <w:t>. These errors emphasized the limitations of using solely the 16S V4 region to build a phylogeny. Thus, having confirmed species identifications, a new phylogeny was constructed with the topology constrained to exactly match the Huang and Roy 2015</w:t>
      </w:r>
      <w:r w:rsidRPr="000847CC">
        <w:fldChar w:fldCharType="begin"/>
      </w:r>
      <w:r w:rsidR="005017DF">
        <w:instrText xml:space="preserve"> ADDIN ZOTERO_ITEM CSL_CITATION {"citationID":"ccqqil0h9","properties":{"formattedCitation":"{\\rtf \\super 27\\nosupersub{}}","plainCitation":"27"},"citationItems":[{"id":159,"uris":["http://zotero.org/users/4235445/items/T79AC6H9"],"uri":["http://zotero.org/users/4235445/items/T79AC6H9"],"itemData":{"id":159,"type":"article-journal","title":"The future of evolutionary diversity in reef corals","container-title":"Philosophical Transactions of the Royal Society B: Biological Sciences","volume":"370","issue":"1662","source":"PubMed Central","abstract":"One-third of the world's reef-building corals are facing heightened extinction risk from climate change and other anthropogenic impacts. Previous studies have shown that such threats are not distributed randomly across the coral tree of life, and future extinctions have the potential to disproportionately reduce the phylogenetic diversity of this group on a global scale. However, the impact of such losses on a regional scale remains poorly known. In this study, we use phylogenetic metrics in conjunction with geographical distributions of living reef coral species to model how extinctions are likely to affect evolutionary diversity across different ecoregions. Based on two measures—phylogenetic diversity and phylogenetic species variability—we highlight regions with the largest losses of evolutionary diversity and hence of potential conservation interest. Notably, the projected loss of evolutionary diversity is relatively low in the most species-rich areas such as the Coral Triangle, while many regions with fewer species stand to lose much larger shares of their diversity. We also suggest that for complex ecosystems like coral reefs it is important to consider changes in phylogenetic species variability; areas with disproportionate declines in this measure should be of concern even if phylogenetic diversity is not as impacted. These findings underscore the importance of integrating evolutionary history into conservation planning for safeguarding the future diversity of coral reefs.","URL":"http://www.ncbi.nlm.nih.gov/pmc/articles/PMC4290424/","DOI":"10.1098/rstb.2014.0010","ISSN":"0962-8436","note":"PMID: 25561671\nPMCID: PMC4290424","journalAbbreviation":"Philos Trans R Soc Lond B Biol Sci","author":[{"family":"Huang","given":"Danwei"},{"family":"Roy","given":"Kaustuv"}],"issued":{"date-parts":[["2015",2,19]]},"accessed":{"date-parts":[["2017",11,29]]}}}],"schema":"https://github.com/citation-style-language/schema/raw/master/csl-citation.json"} </w:instrText>
      </w:r>
      <w:r w:rsidRPr="000847CC">
        <w:fldChar w:fldCharType="separate"/>
      </w:r>
      <w:r w:rsidR="005017DF" w:rsidRPr="005017DF">
        <w:rPr>
          <w:vertAlign w:val="superscript"/>
        </w:rPr>
        <w:t>27</w:t>
      </w:r>
      <w:r w:rsidRPr="000847CC">
        <w:fldChar w:fldCharType="end"/>
      </w:r>
      <w:r w:rsidRPr="000847CC">
        <w:t xml:space="preserve"> phylogeny and the known relationships of outgroup taxa. In cases where a single 12S genotype was polyphyletic, we created separate entries for each monophyletic group. The mitochondrial sequence alignment and BEAST 2.4.2 were used to estimate branch lengths on this tree by supplying the starting tree and turning off all topology operators. The resulting tree was used for all phylogenetic analyses.</w:t>
      </w:r>
    </w:p>
    <w:p w14:paraId="3F599DD0" w14:textId="77777777" w:rsidR="000E5DBE" w:rsidRPr="000847CC" w:rsidRDefault="000E5DBE" w:rsidP="00DF3373">
      <w:pPr>
        <w:pStyle w:val="Sub-heading"/>
        <w:ind w:left="0"/>
        <w:outlineLvl w:val="0"/>
      </w:pPr>
      <w:r w:rsidRPr="000847CC">
        <w:t>Annotation of coral life history strategy</w:t>
      </w:r>
    </w:p>
    <w:p w14:paraId="6C07FEAA" w14:textId="24C7015A" w:rsidR="000E5DBE" w:rsidRPr="000847CC" w:rsidRDefault="002949F8" w:rsidP="00DF3373">
      <w:pPr>
        <w:pStyle w:val="Paragraph"/>
      </w:pPr>
      <w:r>
        <w:t>T</w:t>
      </w:r>
      <w:r w:rsidR="000E5DBE" w:rsidRPr="000847CC">
        <w:t>o assess connections between coral traits and microbiome structure, coral species sampled in this study were mapped to functional traits. These host features were added to the mic</w:t>
      </w:r>
      <w:r w:rsidR="000E5DBE">
        <w:t>robial mapping file</w:t>
      </w:r>
      <w:r w:rsidR="000E5DBE" w:rsidRPr="000847CC">
        <w:t>, and used for tests of microbiome structure vs. host traits.</w:t>
      </w:r>
    </w:p>
    <w:p w14:paraId="09C1B240" w14:textId="49B9A4F8" w:rsidR="000E5DBE" w:rsidRPr="000847CC" w:rsidRDefault="000E5DBE" w:rsidP="00DF3373">
      <w:pPr>
        <w:pStyle w:val="Paragraph"/>
      </w:pPr>
      <w:r w:rsidRPr="000847CC">
        <w:t>Coral life history strategies from Darling et al.</w:t>
      </w:r>
      <w:r w:rsidRPr="000847CC">
        <w:fldChar w:fldCharType="begin"/>
      </w:r>
      <w:r w:rsidR="005017DF">
        <w:instrText xml:space="preserve"> ADDIN ZOTERO_ITEM CSL_CITATION {"citationID":"m8o4hntep","properties":{"formattedCitation":"{\\rtf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H."}],"issued":{"date-parts":[["2016",3,29]]}},"locator":"202"}],"schema":"https://github.com/citation-style-language/schema/raw/master/csl-citation.json"} </w:instrText>
      </w:r>
      <w:r w:rsidRPr="000847CC">
        <w:fldChar w:fldCharType="separate"/>
      </w:r>
      <w:r w:rsidR="005017DF" w:rsidRPr="005017DF">
        <w:rPr>
          <w:vertAlign w:val="superscript"/>
        </w:rPr>
        <w:t>23</w:t>
      </w:r>
      <w:r w:rsidRPr="000847CC">
        <w:fldChar w:fldCharType="end"/>
      </w:r>
      <w:r w:rsidRPr="000847CC">
        <w:t xml:space="preserve"> (‘weedy’, ‘competitive’, ‘stress-tolerant’, and ‘generalist’) were digitized and associated with coral species. Some species have recently been moved between genera based on</w:t>
      </w:r>
      <w:r>
        <w:t xml:space="preserve"> updated phylogenetic evidence</w:t>
      </w:r>
      <w:r w:rsidRPr="000847CC">
        <w:fldChar w:fldCharType="begin"/>
      </w:r>
      <w:r w:rsidR="006C6A81">
        <w:instrText xml:space="preserve"> ADDIN ZOTERO_ITEM CSL_CITATION {"citationID":"28qgj1hpvk","properties":{"formattedCitation":"{\\rtf \\super 59\\nosupersub{}}","plainCitation":"59"},"citationItems":[{"id":212,"uris":["http://zotero.org/users/4235445/items/EZASFRBV"],"uri":["http://zotero.org/users/4235445/items/EZASFRBV"],"itemData":{"id":212,"type":"article-journal","title":"Taxonomic classification of the reef coral family Mussidae (Cnidaria: Anthozoa: Scleractinia)","container-title":"Zoological Journal of the Linnean Society","page":"465-529","volume":"166","issue":"3","source":"onlinelibrary.wiley.com","abstract":"Molecular analyses are transforming our understanding of the evolution of scleractinian corals and conflict with traditional classification, which is based on skeletal morphology. A new classification...","DOI":"10.1111/j.1096-3642.2012.00855.x","ISSN":"1096-3642","shortTitle":"Taxonomic classification of the reef coral family Mussidae (Cnidaria","language":"en","author":[{"family":"Budd","given":"Ann F."},{"family":"Fukami","given":"Hironobu"},{"family":"Smith","given":"Nathan D."},{"family":"Knowlton","given":"Nancy"}],"issued":{"date-parts":[["2012",11,1]]}}}],"schema":"https://github.com/citation-style-language/schema/raw/master/csl-citation.json"} </w:instrText>
      </w:r>
      <w:r w:rsidRPr="000847CC">
        <w:fldChar w:fldCharType="separate"/>
      </w:r>
      <w:r w:rsidR="006C6A81" w:rsidRPr="00B75489">
        <w:rPr>
          <w:vertAlign w:val="superscript"/>
        </w:rPr>
        <w:t>59</w:t>
      </w:r>
      <w:r w:rsidRPr="000847CC">
        <w:fldChar w:fldCharType="end"/>
      </w:r>
      <w:r w:rsidRPr="000847CC">
        <w:t>. In these cases, both the original species name and the revised name are noted in the metadata. In some cases, species sampled were not annotated in Darling et al.</w:t>
      </w:r>
      <w:r w:rsidRPr="000847CC">
        <w:fldChar w:fldCharType="begin"/>
      </w:r>
      <w:r w:rsidR="005017DF">
        <w:instrText xml:space="preserve"> ADDIN ZOTERO_ITEM CSL_CITATION {"citationID":"yTMeX9u2","properties":{"formattedCitation":"{\\rtf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H."}],"issued":{"date-parts":[["2016",3,29]]}},"locator":"202"}],"schema":"https://github.com/citation-style-language/schema/raw/master/csl-citation.json"} </w:instrText>
      </w:r>
      <w:r w:rsidRPr="000847CC">
        <w:fldChar w:fldCharType="separate"/>
      </w:r>
      <w:r w:rsidR="005017DF" w:rsidRPr="005017DF">
        <w:rPr>
          <w:vertAlign w:val="superscript"/>
        </w:rPr>
        <w:t>23</w:t>
      </w:r>
      <w:r w:rsidRPr="000847CC">
        <w:fldChar w:fldCharType="end"/>
      </w:r>
      <w:r w:rsidRPr="000847CC">
        <w:t>. These were not assigned an annotation if annotated members of the same genus had mixed life-histories, or if only a single species of the same genus had been annotated. In cases where at least two members of the genus had been annotated and all annotated members shared the same life-history strategy, the same annotation was assigned to other members sampled from the genus.</w:t>
      </w:r>
    </w:p>
    <w:p w14:paraId="66E009B4" w14:textId="77777777" w:rsidR="000E5DBE" w:rsidRPr="000847CC" w:rsidRDefault="000E5DBE" w:rsidP="00DF3373">
      <w:pPr>
        <w:pStyle w:val="Sub-heading"/>
        <w:ind w:left="0"/>
        <w:outlineLvl w:val="0"/>
      </w:pPr>
      <w:r w:rsidRPr="000847CC">
        <w:lastRenderedPageBreak/>
        <w:t>Annotation of coral functional traits</w:t>
      </w:r>
    </w:p>
    <w:p w14:paraId="3BE13108" w14:textId="4A77D1AC" w:rsidR="000E5DBE" w:rsidRPr="000847CC" w:rsidRDefault="000E5DBE" w:rsidP="00DF3373">
      <w:pPr>
        <w:pStyle w:val="Paragraph"/>
      </w:pPr>
      <w:r w:rsidRPr="000847CC">
        <w:t>Metadata associated with each species sampled was annotated with 28 reproductive, biogeographic, and morphological traits from the Coral Trait Database (CTDB) v. 1.1.1</w:t>
      </w:r>
      <w:r>
        <w:fldChar w:fldCharType="begin"/>
      </w:r>
      <w:r w:rsidR="005017DF">
        <w:instrText xml:space="preserve"> ADDIN ZOTERO_ITEM CSL_CITATION {"citationID":"1qeds7su5q","properties":{"formattedCitation":"{\\rtf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fldChar w:fldCharType="separate"/>
      </w:r>
      <w:r w:rsidR="005017DF" w:rsidRPr="005017DF">
        <w:rPr>
          <w:vertAlign w:val="superscript"/>
        </w:rPr>
        <w:t>23</w:t>
      </w:r>
      <w:r>
        <w:fldChar w:fldCharType="end"/>
      </w:r>
      <w:r w:rsidRPr="000847CC">
        <w:t xml:space="preserve">. These traits included basic details on coral distribution (abundance worldwide and on the Great Barrier Reef, range size, northerly and southerly limits, upper and lower depth limits), reproduction (sexual system, mode of larval development, propagule size, presence of </w:t>
      </w:r>
      <w:proofErr w:type="spellStart"/>
      <w:r w:rsidRPr="000847CC">
        <w:rPr>
          <w:i/>
        </w:rPr>
        <w:t>Symbiodinium</w:t>
      </w:r>
      <w:proofErr w:type="spellEnd"/>
      <w:r w:rsidRPr="000847CC">
        <w:t xml:space="preserve"> in propagules), phylogeny (genus and species ages), morphology (growth form, skeletal density, </w:t>
      </w:r>
      <w:proofErr w:type="spellStart"/>
      <w:r w:rsidRPr="000847CC">
        <w:t>corallite</w:t>
      </w:r>
      <w:proofErr w:type="spellEnd"/>
      <w:r w:rsidRPr="000847CC">
        <w:t xml:space="preserve"> maximum width, maximum growth rate) and conservation (IUCN Red List Category).</w:t>
      </w:r>
    </w:p>
    <w:p w14:paraId="4922D64C" w14:textId="77777777" w:rsidR="000E5DBE" w:rsidRPr="000847CC" w:rsidRDefault="000E5DBE" w:rsidP="00DF3373">
      <w:pPr>
        <w:pStyle w:val="Sub-heading"/>
        <w:ind w:left="0"/>
      </w:pPr>
      <w:r w:rsidRPr="000847CC">
        <w:t>Statistical analyses investigating the effect of phylogeny on microbiome traits</w:t>
      </w:r>
    </w:p>
    <w:p w14:paraId="58840C02" w14:textId="3229572F" w:rsidR="000E5DBE" w:rsidRPr="000847CC" w:rsidRDefault="000E5DBE" w:rsidP="00DF3373">
      <w:pPr>
        <w:pStyle w:val="Paragraph"/>
      </w:pPr>
      <w:r w:rsidRPr="000847CC">
        <w:t xml:space="preserve">Phylogenetic analyses were conducted in </w:t>
      </w:r>
      <w:r w:rsidRPr="000847CC">
        <w:rPr>
          <w:i/>
        </w:rPr>
        <w:t>R</w:t>
      </w:r>
      <w:r w:rsidRPr="000847CC">
        <w:t xml:space="preserve"> v3.3.1</w:t>
      </w:r>
      <w:r>
        <w:fldChar w:fldCharType="begin"/>
      </w:r>
      <w:r w:rsidR="006C6A81">
        <w:instrText xml:space="preserve"> ADDIN ZOTERO_ITEM CSL_CITATION {"citationID":"1jiu6vqkvp","properties":{"formattedCitation":"{\\rtf \\super 60\\nosupersub{}}","plainCitation":"60"},"citationItems":[{"id":217,"uris":["http://zotero.org/users/4235445/items/69S3VESN"],"uri":["http://zotero.org/users/4235445/items/69S3VESN"],"itemData":{"id":217,"type":"book","title":"R: A Language and Environment for Statistical Computing","publisher":"R Foundation for Statistical Computing","publisher-place":"Vienna, Austria","event-place":"Vienna, Austria","URL":"http://www.R-project.org","author":[{"literal":"R Development Core Team"}],"issued":{"date-parts":[["2008"]]}}}],"schema":"https://github.com/citation-style-language/schema/raw/master/csl-citation.json"} </w:instrText>
      </w:r>
      <w:r>
        <w:fldChar w:fldCharType="separate"/>
      </w:r>
      <w:r w:rsidR="006C6A81" w:rsidRPr="00B75489">
        <w:rPr>
          <w:vertAlign w:val="superscript"/>
        </w:rPr>
        <w:t>60</w:t>
      </w:r>
      <w:r>
        <w:fldChar w:fldCharType="end"/>
      </w:r>
      <w:r w:rsidRPr="000847CC">
        <w:t xml:space="preserve">. Beta diversity distance-to-centroid values were first calculated using the pairwise distance matrices generated in QIIME and the </w:t>
      </w:r>
      <w:proofErr w:type="spellStart"/>
      <w:r w:rsidRPr="000847CC">
        <w:t>betadisper</w:t>
      </w:r>
      <w:proofErr w:type="spellEnd"/>
      <w:r w:rsidRPr="000847CC">
        <w:t xml:space="preserve"> function in the package </w:t>
      </w:r>
      <w:r w:rsidRPr="000847CC">
        <w:rPr>
          <w:i/>
        </w:rPr>
        <w:t xml:space="preserve">vegan </w:t>
      </w:r>
      <w:r w:rsidRPr="000847CC">
        <w:t>(v2.4-1)</w:t>
      </w:r>
      <w:r w:rsidRPr="000847CC">
        <w:fldChar w:fldCharType="begin"/>
      </w:r>
      <w:r w:rsidR="006C6A81">
        <w:instrText xml:space="preserve"> ADDIN ZOTERO_ITEM CSL_CITATION {"citationID":"qkuutgorg","properties":{"formattedCitation":"{\\rtf \\super 61\\nosupersub{}}","plainCitation":"61"},"citationItems":[{"id":219,"uris":["http://zotero.org/users/4235445/items/KGZBCW6Y"],"uri":["http://zotero.org/users/4235445/items/KGZBCW6Y"],"itemData":{"id":219,"type":"book","title":"vegan: Community Ecology Package","URL":"http://cran.r-project.org/, http://vegan.r-forge.r-project.org/","author":[{"family":"Oksanen","given":"Jari"},{"family":"Kindt","given":"Roeland"},{"family":"Legendre","given":"Pierre"},{"family":"O'Hara","given":"Bob"},{"family":"Simpson","given":"Gavin L."},{"family":"Solymos","given":"Peter"},{"family":"Stevens","given":"M. Henry H."},{"family":"Wagner","given":"Helene"}],"issued":{"date-parts":[["2008"]]}}}],"schema":"https://github.com/citation-style-language/schema/raw/master/csl-citation.json"} </w:instrText>
      </w:r>
      <w:r w:rsidRPr="000847CC">
        <w:fldChar w:fldCharType="separate"/>
      </w:r>
      <w:r w:rsidR="006C6A81" w:rsidRPr="00B75489">
        <w:rPr>
          <w:vertAlign w:val="superscript"/>
        </w:rPr>
        <w:t>61</w:t>
      </w:r>
      <w:r w:rsidRPr="000847CC">
        <w:fldChar w:fldCharType="end"/>
      </w:r>
      <w:r w:rsidRPr="000847CC">
        <w:t xml:space="preserve">, with bias-adjustment. </w:t>
      </w:r>
    </w:p>
    <w:p w14:paraId="5CCD7FDE" w14:textId="6AB8FE09" w:rsidR="000E5DBE" w:rsidRPr="000847CC" w:rsidRDefault="000E5DBE" w:rsidP="00DF3373">
      <w:pPr>
        <w:pStyle w:val="Paragraph"/>
      </w:pPr>
      <w:r w:rsidRPr="000847CC">
        <w:t xml:space="preserve">The packages </w:t>
      </w:r>
      <w:r w:rsidRPr="000847CC">
        <w:rPr>
          <w:i/>
        </w:rPr>
        <w:t xml:space="preserve">ape </w:t>
      </w:r>
      <w:r w:rsidRPr="000847CC">
        <w:t>(v3.5)</w:t>
      </w:r>
      <w:r w:rsidRPr="000847CC">
        <w:fldChar w:fldCharType="begin"/>
      </w:r>
      <w:r w:rsidR="006C6A81">
        <w:instrText xml:space="preserve"> ADDIN ZOTERO_ITEM CSL_CITATION {"citationID":"2m12vojv45","properties":{"formattedCitation":"{\\rtf \\super 62\\nosupersub{}}","plainCitation":"62"},"citationItems":[{"id":221,"uris":["http://zotero.org/users/4235445/items/EG5B89SX"],"uri":["http://zotero.org/users/4235445/items/EG5B89SX"],"itemData":{"id":221,"type":"article-journal","title":"APE: Analyses of Phylogenetics and Evolution in R language","container-title":"Bioinformatics (Oxford, England)","page":"289-290","volume":"20","issue":"2","source":"PubMed","abstract":"Analysis of Phylogenetics and Evolution (APE) is a package written in the R language for use in molecular evolution and phylogenetics. APE provides both utility functions for reading and writing data and manipulating phylogenetic trees, as well as several advanced methods for phylogenetic and evolutionary analysis (e.g. comparative and population genetic methods). APE takes advantage of the many R functions for statistics and graphics, and also provides a flexible framework for developing and implementing further statistical methods for the analysis of evolutionary processes.\nAVAILABILITY: The program is free and available from the official R package archive at http://cran.r-project.org/src/contrib/PACKAGES.html#ape. APE is licensed under the GNU General Public License.","ISSN":"1367-4803","note":"PMID: 14734327","shortTitle":"APE","journalAbbreviation":"Bioinformatics","language":"eng","author":[{"family":"Paradis","given":"Emmanuel"},{"family":"Claude","given":"Julien"},{"family":"Strimmer","given":"Korbinian"}],"issued":{"date-parts":[["2004",1,22]]}}}],"schema":"https://github.com/citation-style-language/schema/raw/master/csl-citation.json"} </w:instrText>
      </w:r>
      <w:r w:rsidRPr="000847CC">
        <w:fldChar w:fldCharType="separate"/>
      </w:r>
      <w:r w:rsidR="006C6A81" w:rsidRPr="00B75489">
        <w:rPr>
          <w:vertAlign w:val="superscript"/>
        </w:rPr>
        <w:t>62</w:t>
      </w:r>
      <w:r w:rsidRPr="000847CC">
        <w:fldChar w:fldCharType="end"/>
      </w:r>
      <w:r w:rsidRPr="000847CC">
        <w:t xml:space="preserve"> and </w:t>
      </w:r>
      <w:proofErr w:type="spellStart"/>
      <w:r w:rsidRPr="000847CC">
        <w:rPr>
          <w:i/>
        </w:rPr>
        <w:t>paleotree</w:t>
      </w:r>
      <w:proofErr w:type="spellEnd"/>
      <w:r w:rsidRPr="000847CC">
        <w:t xml:space="preserve"> (v2.7)</w:t>
      </w:r>
      <w:r w:rsidRPr="000847CC">
        <w:fldChar w:fldCharType="begin"/>
      </w:r>
      <w:r w:rsidR="006C6A81">
        <w:instrText xml:space="preserve"> ADDIN ZOTERO_ITEM CSL_CITATION {"citationID":"1s3568u022","properties":{"formattedCitation":"{\\rtf \\super 63\\nosupersub{}}","plainCitation":"63"},"citationItems":[{"id":224,"uris":["http://zotero.org/users/4235445/items/8NFP8YDJ"],"uri":["http://zotero.org/users/4235445/items/8NFP8YDJ"],"itemData":{"id":224,"type":"article-journal","title":"paleotree: an R package for paleontological and phylogenetic analyses of evolution","container-title":"Methods in Ecology and Evolution","page":"803-807","volume":"3","issue":"5","source":"Wiley Online Library","abstract":"1. paleotree is a library of functions for the R statistical computing environment dedicated to analyses that combine paleontological and phylogenetic data sets, particularly the time-scaling of phylogenetic trees, which include extinct fossil lineages. 2. The functions included in this library focus on simulating paleontological data sets, measuring sampling rates, time-scaling cladograms of fossil taxa and plotting historical diversity curves. 3. I describe the capabilities and analytical basis of the functions in paleotree by presenting two examples. The first example showcases the simulation capabilities and plotting the output as diversity curves. The second example demonstrates time-scaling a cladogram of fossil taxa and estimating sampling rates and completeness from temporal ranges.","DOI":"10.1111/j.2041-210X.2012.00223.x","ISSN":"2041-210X","shortTitle":"paleotree","language":"en","author":[{"family":"Bapst","given":"David W."}],"issued":{"date-parts":[["2012",10,1]]}}}],"schema":"https://github.com/citation-style-language/schema/raw/master/csl-citation.json"} </w:instrText>
      </w:r>
      <w:r w:rsidRPr="000847CC">
        <w:fldChar w:fldCharType="separate"/>
      </w:r>
      <w:r w:rsidR="006C6A81" w:rsidRPr="00B75489">
        <w:rPr>
          <w:vertAlign w:val="superscript"/>
        </w:rPr>
        <w:t>63</w:t>
      </w:r>
      <w:r w:rsidRPr="000847CC">
        <w:fldChar w:fldCharType="end"/>
      </w:r>
      <w:r w:rsidRPr="000847CC">
        <w:t xml:space="preserve"> were used to manipulate trees and to calculate </w:t>
      </w:r>
      <w:proofErr w:type="spellStart"/>
      <w:r w:rsidRPr="000847CC">
        <w:t>cophenetic</w:t>
      </w:r>
      <w:proofErr w:type="spellEnd"/>
      <w:r w:rsidRPr="000847CC">
        <w:t xml:space="preserve"> distances. Univariate phylogenetic </w:t>
      </w:r>
      <w:proofErr w:type="spellStart"/>
      <w:r w:rsidRPr="000847CC">
        <w:t>correlograms</w:t>
      </w:r>
      <w:proofErr w:type="spellEnd"/>
      <w:r w:rsidRPr="000847CC">
        <w:t xml:space="preserve"> of α-diversity and distance-to-centroid measures were implemented using the package </w:t>
      </w:r>
      <w:proofErr w:type="spellStart"/>
      <w:r w:rsidRPr="000847CC">
        <w:rPr>
          <w:i/>
        </w:rPr>
        <w:t>phylosignal</w:t>
      </w:r>
      <w:proofErr w:type="spellEnd"/>
      <w:r w:rsidRPr="000847CC">
        <w:rPr>
          <w:i/>
        </w:rPr>
        <w:t xml:space="preserve"> </w:t>
      </w:r>
      <w:r w:rsidRPr="000847CC">
        <w:t>(v1.1)</w:t>
      </w:r>
      <w:r w:rsidRPr="000847CC">
        <w:fldChar w:fldCharType="begin"/>
      </w:r>
      <w:r w:rsidR="006C6A81">
        <w:instrText xml:space="preserve"> ADDIN ZOTERO_ITEM CSL_CITATION {"citationID":"1qp7tshra8","properties":{"formattedCitation":"{\\rtf \\super 64\\nosupersub{}}","plainCitation":"64"},"citationItems":[{"id":227,"uris":["http://zotero.org/users/4235445/items/MALISXUF"],"uri":["http://zotero.org/users/4235445/items/MALISXUF"],"itemData":{"id":227,"type":"article-journal","title":"phylosignal: an R package to measure, test, and explore the phylogenetic signal","container-title":"Ecology and Evolution","page":"2774-2780","volume":"6","issue":"9","source":"PubMed Central","abstract":"Phylogenetic signal is the tendency for closely related species to display similar trait values as a consequence of their phylogenetic proximity. Ecologists and evolutionary biologists are becoming increasingly interested in studying the phylogenetic signal and the processes which drive patterns of trait values in the phylogeny. Here, we present a new R package, phylosignal which provides a collection of tools to explore the phylogenetic signal for continuous biological traits. These tools are mainly based on the concept of autocorrelation and have been first developed in the field of spatial statistics. To illustrate the use of the package, we analyze the phylogenetic signal in pollution sensitivity for 17 species of diatoms.","DOI":"10.1002/ece3.2051","ISSN":"2045-7758","note":"PMID: 27066252\nPMCID: PMC4799788","shortTitle":"phylosignal","journalAbbreviation":"Ecol Evol","author":[{"family":"Keck","given":"François"},{"family":"Rimet","given":"Frédéric"},{"family":"Bouchez","given":"Agnès"},{"family":"Franc","given":"Alain"}],"issued":{"date-parts":[["2016",3,19]]}}}],"schema":"https://github.com/citation-style-language/schema/raw/master/csl-citation.json"} </w:instrText>
      </w:r>
      <w:r w:rsidRPr="000847CC">
        <w:fldChar w:fldCharType="separate"/>
      </w:r>
      <w:r w:rsidR="006C6A81" w:rsidRPr="00B75489">
        <w:rPr>
          <w:vertAlign w:val="superscript"/>
        </w:rPr>
        <w:t>64</w:t>
      </w:r>
      <w:r w:rsidRPr="000847CC">
        <w:fldChar w:fldCharType="end"/>
      </w:r>
      <w:r w:rsidRPr="000847CC">
        <w:t xml:space="preserve">. Multivariate mantel tests and mantel </w:t>
      </w:r>
      <w:proofErr w:type="spellStart"/>
      <w:r w:rsidRPr="000847CC">
        <w:t>correlograms</w:t>
      </w:r>
      <w:proofErr w:type="spellEnd"/>
      <w:r w:rsidRPr="000847CC">
        <w:t xml:space="preserve"> of beta diversity measures vs. </w:t>
      </w:r>
      <w:proofErr w:type="spellStart"/>
      <w:r w:rsidRPr="000847CC">
        <w:t>cophenetic</w:t>
      </w:r>
      <w:proofErr w:type="spellEnd"/>
      <w:r w:rsidRPr="000847CC">
        <w:t xml:space="preserve"> distances were implemented using </w:t>
      </w:r>
      <w:r w:rsidRPr="000847CC">
        <w:rPr>
          <w:i/>
        </w:rPr>
        <w:t>vegan</w:t>
      </w:r>
      <w:r w:rsidRPr="000847CC">
        <w:t xml:space="preserve">. Size classes for the mantel </w:t>
      </w:r>
      <w:proofErr w:type="spellStart"/>
      <w:r w:rsidRPr="000847CC">
        <w:t>correlograms</w:t>
      </w:r>
      <w:proofErr w:type="spellEnd"/>
      <w:r w:rsidRPr="000847CC">
        <w:t xml:space="preserve"> were defined manually. Following </w:t>
      </w:r>
      <w:proofErr w:type="spellStart"/>
      <w:r w:rsidRPr="000847CC">
        <w:t>Sturge’s</w:t>
      </w:r>
      <w:proofErr w:type="spellEnd"/>
      <w:r w:rsidRPr="000847CC">
        <w:t xml:space="preserve"> rule, we created 11 distance classes. Due to the structure of the host phylogeny and the sampled species, four discrete </w:t>
      </w:r>
      <w:proofErr w:type="spellStart"/>
      <w:r w:rsidRPr="000847CC">
        <w:t>cophenetic</w:t>
      </w:r>
      <w:proofErr w:type="spellEnd"/>
      <w:r w:rsidRPr="000847CC">
        <w:t xml:space="preserve"> distances greater than ~0.3 existed, corresponding to (1) all comparisons between the two major coral clades, (2) all comparisons between </w:t>
      </w:r>
      <w:proofErr w:type="spellStart"/>
      <w:r w:rsidRPr="000847CC">
        <w:t>scleractinians</w:t>
      </w:r>
      <w:proofErr w:type="spellEnd"/>
      <w:r w:rsidRPr="000847CC">
        <w:t xml:space="preserve"> and </w:t>
      </w:r>
      <w:proofErr w:type="spellStart"/>
      <w:r w:rsidRPr="000847CC">
        <w:rPr>
          <w:i/>
        </w:rPr>
        <w:t>Palythoa</w:t>
      </w:r>
      <w:proofErr w:type="spellEnd"/>
      <w:r w:rsidRPr="000847CC">
        <w:t xml:space="preserve"> (</w:t>
      </w:r>
      <w:proofErr w:type="spellStart"/>
      <w:r w:rsidRPr="000847CC">
        <w:t>Zoantharia</w:t>
      </w:r>
      <w:proofErr w:type="spellEnd"/>
      <w:r w:rsidRPr="000847CC">
        <w:t xml:space="preserve">), (3) all comparisons between </w:t>
      </w:r>
      <w:proofErr w:type="spellStart"/>
      <w:r w:rsidRPr="000847CC">
        <w:t>hexacorals</w:t>
      </w:r>
      <w:proofErr w:type="spellEnd"/>
      <w:r w:rsidRPr="000847CC">
        <w:t xml:space="preserve"> and </w:t>
      </w:r>
      <w:proofErr w:type="spellStart"/>
      <w:r w:rsidRPr="000847CC">
        <w:t>octocorals</w:t>
      </w:r>
      <w:proofErr w:type="spellEnd"/>
      <w:r w:rsidRPr="000847CC">
        <w:t xml:space="preserve">, and (4) all comparisons between </w:t>
      </w:r>
      <w:proofErr w:type="spellStart"/>
      <w:r w:rsidRPr="000847CC">
        <w:t>anthozoans</w:t>
      </w:r>
      <w:proofErr w:type="spellEnd"/>
      <w:r w:rsidRPr="000847CC">
        <w:t xml:space="preserve"> and </w:t>
      </w:r>
      <w:proofErr w:type="spellStart"/>
      <w:r w:rsidRPr="000847CC">
        <w:rPr>
          <w:i/>
        </w:rPr>
        <w:t>Millepora</w:t>
      </w:r>
      <w:proofErr w:type="spellEnd"/>
      <w:r w:rsidRPr="000847CC">
        <w:t xml:space="preserve"> (Hydrozoa). We first created distance classes that corresponded to each of these four discrete comparisons, then created the remaining seven distance classes by spacing them evenly across the smaller </w:t>
      </w:r>
      <w:proofErr w:type="spellStart"/>
      <w:r w:rsidRPr="000847CC">
        <w:t>cophenetic</w:t>
      </w:r>
      <w:proofErr w:type="spellEnd"/>
      <w:r w:rsidRPr="000847CC">
        <w:t xml:space="preserve"> distances.</w:t>
      </w:r>
    </w:p>
    <w:p w14:paraId="52AF4B01" w14:textId="7B893335" w:rsidR="000E5DBE" w:rsidRPr="000847CC" w:rsidRDefault="000E5DBE" w:rsidP="00DF3373">
      <w:pPr>
        <w:pStyle w:val="Paragraph"/>
      </w:pPr>
      <w:r w:rsidRPr="000847CC">
        <w:t>Phylogenetic Generalized Linear Mixed Models (</w:t>
      </w:r>
      <w:proofErr w:type="spellStart"/>
      <w:r w:rsidRPr="000847CC">
        <w:t>pGLMMs</w:t>
      </w:r>
      <w:proofErr w:type="spellEnd"/>
      <w:r w:rsidRPr="000847CC">
        <w:t xml:space="preserve">) were implemented using the packages </w:t>
      </w:r>
      <w:r w:rsidRPr="000847CC">
        <w:rPr>
          <w:i/>
        </w:rPr>
        <w:t>MCMC.OTU</w:t>
      </w:r>
      <w:r w:rsidRPr="000847CC">
        <w:t xml:space="preserve"> (1.0.10)</w:t>
      </w:r>
      <w:r w:rsidR="00436460" w:rsidRPr="00436460">
        <w:rPr>
          <w:vertAlign w:val="superscript"/>
        </w:rPr>
        <w:t>62</w:t>
      </w:r>
      <w:r w:rsidRPr="000847CC">
        <w:t xml:space="preserve"> and </w:t>
      </w:r>
      <w:proofErr w:type="spellStart"/>
      <w:r w:rsidRPr="000847CC">
        <w:rPr>
          <w:i/>
        </w:rPr>
        <w:t>MCMCglmm</w:t>
      </w:r>
      <w:proofErr w:type="spellEnd"/>
      <w:r w:rsidRPr="000847CC">
        <w:rPr>
          <w:i/>
        </w:rPr>
        <w:t xml:space="preserve"> </w:t>
      </w:r>
      <w:r w:rsidRPr="000847CC">
        <w:t>(v2.24)</w:t>
      </w:r>
      <w:r w:rsidRPr="000847CC">
        <w:fldChar w:fldCharType="begin"/>
      </w:r>
      <w:r w:rsidR="005017DF">
        <w:instrText xml:space="preserve"> ADDIN ZOTERO_ITEM CSL_CITATION {"citationID":"MIjjn0i1","properties":{"formattedCitation":"{\\rtf \\super 29\\nosupersub{}}","plainCitation":"29"},"citationItems":[{"id":230,"uris":["http://zotero.org/users/4235445/items/QINTY3NJ"],"uri":["http://zotero.org/users/4235445/items/QINTY3NJ"],"itemData":{"id":230,"type":"article-journal","title":"MCMC Methods for Multi-Response Generalized Linear Mixed Models: The MCMCglmm R Package | Hadfield | Journal of Statistical Software","source":"www.jstatsoft.org","URL":"https://www.jstatsoft.org/article/view/v033i02","DOI":"10.18637/jss.v033.i02","shortTitle":"MCMC Methods for Multi-Response Generalized Linear Mixed Models","accessed":{"date-parts":[["2017",11,29]]}}}],"schema":"https://github.com/citation-style-language/schema/raw/master/csl-citation.json"} </w:instrText>
      </w:r>
      <w:r w:rsidRPr="000847CC">
        <w:fldChar w:fldCharType="separate"/>
      </w:r>
      <w:r w:rsidR="005017DF" w:rsidRPr="005017DF">
        <w:rPr>
          <w:vertAlign w:val="superscript"/>
        </w:rPr>
        <w:t>29</w:t>
      </w:r>
      <w:r w:rsidRPr="000847CC">
        <w:fldChar w:fldCharType="end"/>
      </w:r>
      <w:r w:rsidRPr="000847CC">
        <w:t xml:space="preserve">. </w:t>
      </w:r>
      <w:r>
        <w:t xml:space="preserve">Analysis of the entire set of OTUs was computationally impractical, so </w:t>
      </w:r>
      <w:r w:rsidRPr="000847CC">
        <w:t xml:space="preserve">OTUs were </w:t>
      </w:r>
      <w:r>
        <w:t xml:space="preserve">first </w:t>
      </w:r>
      <w:r w:rsidRPr="000847CC">
        <w:t xml:space="preserve">collapsed from the pre-rarefaction OTU table into their annotated genera using QIIME’s summarize_taxonomy.py. The package </w:t>
      </w:r>
      <w:proofErr w:type="spellStart"/>
      <w:r w:rsidRPr="000847CC">
        <w:rPr>
          <w:i/>
        </w:rPr>
        <w:t>phyloseq</w:t>
      </w:r>
      <w:proofErr w:type="spellEnd"/>
      <w:r w:rsidRPr="000847CC">
        <w:rPr>
          <w:i/>
        </w:rPr>
        <w:t xml:space="preserve"> </w:t>
      </w:r>
      <w:bookmarkStart w:id="4" w:name="bgbspykb6fax" w:colFirst="0" w:colLast="0"/>
      <w:bookmarkEnd w:id="4"/>
      <w:r w:rsidRPr="000847CC">
        <w:t>(1.18.1)</w:t>
      </w:r>
      <w:r w:rsidRPr="000847CC">
        <w:fldChar w:fldCharType="begin"/>
      </w:r>
      <w:r w:rsidR="006C6A81">
        <w:instrText xml:space="preserve"> ADDIN ZOTERO_ITEM CSL_CITATION {"citationID":"2mhrmmmn3k","properties":{"formattedCitation":"{\\rtf \\super 65\\nosupersub{}}","plainCitation":"65"},"citationItems":[{"id":232,"uris":["http://zotero.org/users/4235445/items/RGFXA29J"],"uri":["http://zotero.org/users/4235445/items/RGFXA29J"],"itemData":{"id":232,"type":"article-journal","title":"phyloseq: An R Package for Reproducible Interactive Analysis and Graphics of Microbiome Census Data","container-title":"PLOS ONE","page":"e61217","volume":"8","issue":"4","source":"PLoS Journals","abstract":"Background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Bioconductor.","DOI":"10.1371/journal.pone.0061217","ISSN":"1932-6203","shortTitle":"phyloseq","journalAbbreviation":"PLOS ONE","author":[{"family":"McMurdie","given":"Paul J."},{"family":"Holmes","given":"Susan"}],"issued":{"date-parts":[["2013",4,22]]}}}],"schema":"https://github.com/citation-style-language/schema/raw/master/csl-citation.json"} </w:instrText>
      </w:r>
      <w:r w:rsidRPr="000847CC">
        <w:fldChar w:fldCharType="separate"/>
      </w:r>
      <w:r w:rsidR="006C6A81" w:rsidRPr="00B75489">
        <w:rPr>
          <w:vertAlign w:val="superscript"/>
        </w:rPr>
        <w:t>65</w:t>
      </w:r>
      <w:r w:rsidRPr="000847CC">
        <w:fldChar w:fldCharType="end"/>
      </w:r>
      <w:r w:rsidRPr="000847CC">
        <w:t xml:space="preserve"> was then used to import and manipulate this table and its associated metadata. Samples with total counts less than 1000 were removed. The </w:t>
      </w:r>
      <w:proofErr w:type="spellStart"/>
      <w:r w:rsidRPr="000847CC">
        <w:t>purgeOutliers</w:t>
      </w:r>
      <w:proofErr w:type="spellEnd"/>
      <w:r w:rsidRPr="000847CC">
        <w:t xml:space="preserve"> command was applied to the data with an </w:t>
      </w:r>
      <w:proofErr w:type="spellStart"/>
      <w:r w:rsidRPr="000847CC">
        <w:t>otu.cut</w:t>
      </w:r>
      <w:proofErr w:type="spellEnd"/>
      <w:r w:rsidRPr="000847CC">
        <w:t xml:space="preserve"> value of 0.0001. The command </w:t>
      </w:r>
      <w:proofErr w:type="spellStart"/>
      <w:r w:rsidRPr="000847CC">
        <w:t>mcmc.otu</w:t>
      </w:r>
      <w:proofErr w:type="spellEnd"/>
      <w:r w:rsidRPr="000847CC">
        <w:t xml:space="preserve"> was run with maximum </w:t>
      </w:r>
      <w:proofErr w:type="spellStart"/>
      <w:r w:rsidRPr="000847CC">
        <w:t>corallite</w:t>
      </w:r>
      <w:proofErr w:type="spellEnd"/>
      <w:r w:rsidRPr="000847CC">
        <w:t xml:space="preserve"> width, disease prevalence, and turf contact as fixed effects; geographic area, host phylogeny, and host identity as random effects; a chain length of 125000, thinning interval of 5, and burn-in of 25000; and with the phylogenetic covariance matrix supplied with the “</w:t>
      </w:r>
      <w:proofErr w:type="spellStart"/>
      <w:r w:rsidRPr="000847CC">
        <w:t>ginverse</w:t>
      </w:r>
      <w:proofErr w:type="spellEnd"/>
      <w:r w:rsidRPr="000847CC">
        <w:t xml:space="preserve">” option. Significance for each term was determined by calculating 95% credible intervals with </w:t>
      </w:r>
      <w:proofErr w:type="spellStart"/>
      <w:r w:rsidRPr="000847CC">
        <w:t>HPDinterval</w:t>
      </w:r>
      <w:proofErr w:type="spellEnd"/>
      <w:r w:rsidRPr="000847CC">
        <w:t xml:space="preserve"> and isolating those that did not include zero.</w:t>
      </w:r>
    </w:p>
    <w:p w14:paraId="29DD39A9" w14:textId="77777777" w:rsidR="000E5DBE" w:rsidRPr="000847CC" w:rsidRDefault="000E5DBE" w:rsidP="00DF3373">
      <w:pPr>
        <w:pStyle w:val="Sub-heading"/>
        <w:ind w:left="0"/>
      </w:pPr>
      <w:r w:rsidRPr="000847CC">
        <w:t>Ancestral state reconstruction of coral disease prevalence and alpha diversity.</w:t>
      </w:r>
    </w:p>
    <w:p w14:paraId="26F9C922" w14:textId="77777777" w:rsidR="000E5DBE" w:rsidRPr="000847CC" w:rsidRDefault="000E5DBE" w:rsidP="00DF3373">
      <w:pPr>
        <w:pStyle w:val="Paragraph"/>
      </w:pPr>
      <w:r w:rsidRPr="000847CC">
        <w:lastRenderedPageBreak/>
        <w:t xml:space="preserve">The R package </w:t>
      </w:r>
      <w:proofErr w:type="spellStart"/>
      <w:r w:rsidRPr="000847CC">
        <w:rPr>
          <w:i/>
        </w:rPr>
        <w:t>phylocom</w:t>
      </w:r>
      <w:proofErr w:type="spellEnd"/>
      <w:r w:rsidRPr="000847CC">
        <w:t xml:space="preserve"> was used to reconstruct ancestral coral disease susceptibility and alpha-diversity. First, trees and trait tables were filtered to include the same lineages, which excluded species on the coral tree not sampled in this analysis. Next, the </w:t>
      </w:r>
      <w:proofErr w:type="spellStart"/>
      <w:r w:rsidRPr="000847CC">
        <w:t>fastAnc</w:t>
      </w:r>
      <w:proofErr w:type="spellEnd"/>
      <w:r w:rsidRPr="000847CC">
        <w:t xml:space="preserve"> function was used to generate a maximum likelihood estimate of ancestral trait values for each trait under a Brownian motion model. These reconstructions were then mapped to the tree using the </w:t>
      </w:r>
      <w:proofErr w:type="spellStart"/>
      <w:r w:rsidRPr="000847CC">
        <w:t>contmap</w:t>
      </w:r>
      <w:proofErr w:type="spellEnd"/>
      <w:r w:rsidRPr="000847CC">
        <w:t xml:space="preserve"> function. Because some non-</w:t>
      </w:r>
      <w:proofErr w:type="spellStart"/>
      <w:r w:rsidRPr="000847CC">
        <w:t>scleractinian</w:t>
      </w:r>
      <w:proofErr w:type="spellEnd"/>
      <w:r w:rsidRPr="000847CC">
        <w:t xml:space="preserve"> outgroup taxa had microbiome richness data but not disease data, these are plotted only on the microbiome richness tree.</w:t>
      </w:r>
    </w:p>
    <w:p w14:paraId="57A5F4CB" w14:textId="597E675F" w:rsidR="000E5DBE" w:rsidRPr="000847CC" w:rsidRDefault="000E5DBE" w:rsidP="00DF3373">
      <w:pPr>
        <w:pStyle w:val="Sub-heading"/>
        <w:ind w:left="0"/>
        <w:outlineLvl w:val="0"/>
      </w:pPr>
      <w:proofErr w:type="spellStart"/>
      <w:r w:rsidRPr="000847CC">
        <w:t>Cophylogenetic</w:t>
      </w:r>
      <w:proofErr w:type="spellEnd"/>
      <w:r w:rsidRPr="000847CC">
        <w:t xml:space="preserve"> analyses</w:t>
      </w:r>
    </w:p>
    <w:p w14:paraId="14ACE89D" w14:textId="70383949" w:rsidR="000E5DBE" w:rsidRPr="000847CC" w:rsidRDefault="000E5DBE" w:rsidP="00DF3373">
      <w:pPr>
        <w:pStyle w:val="Paragraph"/>
      </w:pPr>
      <w:r w:rsidRPr="000847CC">
        <w:t xml:space="preserve">We reasoned that bacterial groups that are most intimately associated with corals (whether commensal, mutualistic, or parasitic) are likely to have evolved in ways that led to patterns of </w:t>
      </w:r>
      <w:proofErr w:type="spellStart"/>
      <w:r w:rsidRPr="000847CC">
        <w:t>cophylogeny</w:t>
      </w:r>
      <w:proofErr w:type="spellEnd"/>
      <w:r w:rsidRPr="000847CC">
        <w:t xml:space="preserve"> with their hosts. </w:t>
      </w:r>
      <w:r>
        <w:t>A</w:t>
      </w:r>
      <w:r w:rsidRPr="000847CC">
        <w:t xml:space="preserve"> preliminary pipeline</w:t>
      </w:r>
      <w:r>
        <w:t xml:space="preserve"> was developed</w:t>
      </w:r>
      <w:r w:rsidRPr="000847CC">
        <w:t xml:space="preserve"> to screen the microbiome for such groups. First, joined sequences were re-processed with the Minimum Entropy Decomposition (MED) pipeline</w:t>
      </w:r>
      <w:r w:rsidRPr="000847CC">
        <w:fldChar w:fldCharType="begin"/>
      </w:r>
      <w:r w:rsidR="006C6A81">
        <w:instrText xml:space="preserve"> ADDIN ZOTERO_ITEM CSL_CITATION {"citationID":"273mu5eje0","properties":{"formattedCitation":"{\\rtf \\super 42\\nosupersub{}}","plainCitation":"42"},"citationItems":[{"id":168,"uris":["http://zotero.org/users/4235445/items/C6JA7YE8"],"uri":["http://zotero.org/users/4235445/items/C6JA7YE8"],"itemData":{"id":168,"type":"article-journal","title":"Minimum entropy decomposition: Unsupervised oligotyping for sensitive partitioning of high-throughput marker gene sequences","container-title":"The ISME Journal","page":"968","volume":"9","issue":"4","source":"www.nature.com","abstract":"Minimum entropy decomposition: Unsupervised oligotyping for sensitive partitioning of high-throughput marker gene sequences","DOI":"10.1038/ismej.2014.195","ISSN":"1751-7370","shortTitle":"Minimum entropy decomposition","language":"En","author":[{"family":"Eren","given":"A. Murat"},{"family":"Morrison","given":"Hilary G."},{"family":"Lescault","given":"Pamela J."},{"family":"Reveillaud","given":"Julie"},{"family":"Vineis","given":"Joseph H."},{"family":"Sogin","given":"Mitchell L."}],"issued":{"date-parts":[["2015",4]]}}}],"schema":"https://github.com/citation-style-language/schema/raw/master/csl-citation.json"} </w:instrText>
      </w:r>
      <w:r w:rsidRPr="000847CC">
        <w:fldChar w:fldCharType="separate"/>
      </w:r>
      <w:r w:rsidR="006C6A81" w:rsidRPr="00B75489">
        <w:rPr>
          <w:vertAlign w:val="superscript"/>
        </w:rPr>
        <w:t>42</w:t>
      </w:r>
      <w:r w:rsidRPr="000847CC">
        <w:fldChar w:fldCharType="end"/>
      </w:r>
      <w:r w:rsidRPr="000847CC">
        <w:t xml:space="preserve">, discarding MED nodes with substantive abundances less than 100. Taxonomy was assigned to the resulting MED representative sequences as before with OTUs. </w:t>
      </w:r>
      <w:r>
        <w:t xml:space="preserve">Family-level groups of microbes were analyzed independently because higher taxonomic levels would be unlikely to have evolved within the same timescale as </w:t>
      </w:r>
      <w:proofErr w:type="spellStart"/>
      <w:r>
        <w:t>scleractinians</w:t>
      </w:r>
      <w:proofErr w:type="spellEnd"/>
      <w:r>
        <w:t xml:space="preserve">, and lower taxonomic levels were more likely to contain </w:t>
      </w:r>
      <w:proofErr w:type="spellStart"/>
      <w:r>
        <w:t>misannotations</w:t>
      </w:r>
      <w:proofErr w:type="spellEnd"/>
      <w:r>
        <w:t>. It was computationally impractical to analyze all microbial families, so only the most prevalent in each compartment were tested. And arbitrary threshold of 50% prevalence was chosen.</w:t>
      </w:r>
      <w:r w:rsidRPr="000847CC">
        <w:t xml:space="preserve"> </w:t>
      </w:r>
      <w:r>
        <w:t xml:space="preserve">Chloroplast sequences were also included in these analyses. </w:t>
      </w:r>
      <w:r w:rsidRPr="000847CC">
        <w:t xml:space="preserve">For each family in each compartment, all MED nodes were isolated that were the most abundant representative in at least one sample. This conservative approach was done partly out of concern that spurious sequences generated by sequencing error could influence the downstream phylogenetic analyses, and partly to reduce each dataset to a size that was practical for phylogenetic inference and GLMMs. The representative sequences were then combined from these nodes with reference sequences for each family. Reference sequences were randomly subsampled from the </w:t>
      </w:r>
      <w:proofErr w:type="spellStart"/>
      <w:r w:rsidRPr="000847CC">
        <w:t>GreenGenes</w:t>
      </w:r>
      <w:proofErr w:type="spellEnd"/>
      <w:r w:rsidRPr="000847CC">
        <w:t xml:space="preserve"> 13_8 99% OTU database such that each dataset contained the MED nodes of interest, 75 random full-length 16S sequences belonging to the family of interest, plus 10 random ‘outgroup’ sequences belonging to any other family from the same order.</w:t>
      </w:r>
    </w:p>
    <w:p w14:paraId="486492D8" w14:textId="77777777" w:rsidR="000E5DBE" w:rsidRPr="000847CC" w:rsidRDefault="000E5DBE" w:rsidP="00DF3373">
      <w:pPr>
        <w:pStyle w:val="Paragraph"/>
      </w:pPr>
      <w:r w:rsidRPr="000847CC">
        <w:t xml:space="preserve">Each collection of sequences was then aligned using MAFFT in QIIME. Phylogenetic trees were built using BEAST 2.4.2 with a chain length of 100 million, thinning interval of 1000, a log-normal relaxed clock model, and the site model selected using </w:t>
      </w:r>
      <w:proofErr w:type="spellStart"/>
      <w:r w:rsidRPr="000847CC">
        <w:t>bModelTest</w:t>
      </w:r>
      <w:proofErr w:type="spellEnd"/>
      <w:r w:rsidRPr="000847CC">
        <w:t xml:space="preserve">. The maximum clade credibility tree for each group was selected using </w:t>
      </w:r>
      <w:proofErr w:type="spellStart"/>
      <w:r w:rsidRPr="000847CC">
        <w:t>TreeAnnotator</w:t>
      </w:r>
      <w:proofErr w:type="spellEnd"/>
      <w:r w:rsidRPr="000847CC">
        <w:t xml:space="preserve"> with a burn-in of 25% and common ancestor heights.</w:t>
      </w:r>
    </w:p>
    <w:p w14:paraId="55625111" w14:textId="511DC78F" w:rsidR="000E5DBE" w:rsidRPr="000847CC" w:rsidRDefault="000E5DBE" w:rsidP="00DF3373">
      <w:pPr>
        <w:pStyle w:val="Paragraph"/>
      </w:pPr>
      <w:r w:rsidRPr="000847CC">
        <w:t xml:space="preserve">A separate </w:t>
      </w:r>
      <w:proofErr w:type="spellStart"/>
      <w:r w:rsidRPr="000847CC">
        <w:t>pGLMM</w:t>
      </w:r>
      <w:proofErr w:type="spellEnd"/>
      <w:r w:rsidRPr="000847CC">
        <w:t xml:space="preserve"> was then fit for each microbial family in each tissue compartment. The raw MED table was imported into </w:t>
      </w:r>
      <w:r w:rsidRPr="000847CC">
        <w:rPr>
          <w:i/>
        </w:rPr>
        <w:t xml:space="preserve">R </w:t>
      </w:r>
      <w:r w:rsidRPr="000847CC">
        <w:t xml:space="preserve">using </w:t>
      </w:r>
      <w:proofErr w:type="spellStart"/>
      <w:r w:rsidRPr="000847CC">
        <w:rPr>
          <w:i/>
        </w:rPr>
        <w:t>phyloseq</w:t>
      </w:r>
      <w:proofErr w:type="spellEnd"/>
      <w:r w:rsidRPr="000847CC">
        <w:t xml:space="preserve"> and filtered to contain only samples with counts greater than 1000. The resulting table was merged with each </w:t>
      </w:r>
      <w:r>
        <w:t xml:space="preserve">microbial </w:t>
      </w:r>
      <w:r w:rsidRPr="000847CC">
        <w:t xml:space="preserve">family’s phylogenetic tree using </w:t>
      </w:r>
      <w:proofErr w:type="spellStart"/>
      <w:r w:rsidRPr="000847CC">
        <w:rPr>
          <w:i/>
        </w:rPr>
        <w:t>phyloseq</w:t>
      </w:r>
      <w:proofErr w:type="spellEnd"/>
      <w:r w:rsidRPr="000847CC">
        <w:t>, a process that automatically filters all sequences from the table that are not represented on the tree. Samples were further filtered from this table if they did not retain a count of least 10. Phylogenetic covariance matrices based on the bacterial and host phylogenies wer</w:t>
      </w:r>
      <w:r>
        <w:t>e then generated previously described</w:t>
      </w:r>
      <w:r w:rsidRPr="000847CC">
        <w:fldChar w:fldCharType="begin"/>
      </w:r>
      <w:r w:rsidR="00B75489">
        <w:instrText xml:space="preserve"> ADDIN ZOTERO_ITEM CSL_CITATION {"citationID":"2ht9jk9ias","properties":{"formattedCitation":"{\\rtf \\super 66\\nosupersub{}}","plainCitation":"66"},"citationItems":[{"id":235,"uris":["http://zotero.org/users/4235445/items/RBXCVI8T"],"uri":["http://zotero.org/users/4235445/items/RBXCVI8T"],"itemData":{"id":235,"type":"article-journal","title":"A tale of two phylogenies: comparative analyses of ecological interactions","container-title":"The American Naturalist","page":"174-187","volume":"183","issue":"2","source":"PubMed","abstract":"The evolution of traits involved in ecological interactions such as predator-prey, host-parasite, and plant-pollinator interactions, are likely to be shaped by the phylogenetic history of both parties. We develop generalized linear mixed-effects models (GLMM) that estimate the effect of both parties' phylogenetic history on trait evolution, both in isolation but also in terms of how the two histories interact. Using data on the incidence and abundance of 206 flea species on 121 mammal species, we illustrate our method and compare it to previously used methods for detecting host-parasite coevolution. At large spatial scales we find that the phylogenetic interaction effect was substantial, indicating that related parasite species were more likely to be found on related host species. At smaller spatial scales, and when sampling effort was not controlled for, phylogenetic effects on the number and types of parasite species harbored by hosts were found to dominate. We go on to show that in situations where these additional phylogenetic effects exist, then previous methods have very high Type I error rates when testing for the phylogenetic interaction. Our GLMM method represents a robust and reliable approach to quantify the phylogenetic effects of traits determined by, or defined by, ecological interactions and has the advantage that it can easily be extended and interpreted in a broader context than existing permutation tests.","DOI":"10.1086/674445","ISSN":"1537-5323","note":"PMID: 24464193","shortTitle":"A tale of two phylogenies","journalAbbreviation":"Am. Nat.","language":"eng","author":[{"family":"Hadfield","given":"Jarrod D."},{"family":"Krasnov","given":"Boris R."},{"family":"Poulin","given":"Robert"},{"family":"Nakagawa","given":"Shinichi"}],"issued":{"date-parts":[["2014",2]]}}}],"schema":"https://github.com/citation-style-language/schema/raw/master/csl-citation.json"} </w:instrText>
      </w:r>
      <w:r w:rsidRPr="000847CC">
        <w:fldChar w:fldCharType="separate"/>
      </w:r>
      <w:r w:rsidR="00B75489" w:rsidRPr="00B75489">
        <w:rPr>
          <w:vertAlign w:val="superscript"/>
        </w:rPr>
        <w:t>66</w:t>
      </w:r>
      <w:r w:rsidRPr="000847CC">
        <w:fldChar w:fldCharType="end"/>
      </w:r>
      <w:r w:rsidRPr="000847CC">
        <w:t xml:space="preserve">. Binary models were fit with a chain length of 1,250,000, thinning interval of </w:t>
      </w:r>
      <w:r w:rsidRPr="000847CC">
        <w:lastRenderedPageBreak/>
        <w:t xml:space="preserve">50, and burn-in of 250,000. After the model was fit, convergence was assessed by verifying that the Effective Sample Sizes (ESS) of all covariance terms were greater than 200. </w:t>
      </w:r>
      <w:proofErr w:type="spellStart"/>
      <w:r w:rsidRPr="000847CC">
        <w:t>Intraclass</w:t>
      </w:r>
      <w:proofErr w:type="spellEnd"/>
      <w:r w:rsidRPr="000847CC">
        <w:t xml:space="preserve"> correlation coefficients (ICCs) were calculated for each iteration, with 95% credible intervals calculated with </w:t>
      </w:r>
      <w:proofErr w:type="spellStart"/>
      <w:r w:rsidRPr="000847CC">
        <w:t>HPDinterval</w:t>
      </w:r>
      <w:proofErr w:type="spellEnd"/>
      <w:r w:rsidRPr="000847CC">
        <w:t>. Factors with ICC lower credible bounds greater than 0.01 were considered significant.</w:t>
      </w:r>
    </w:p>
    <w:p w14:paraId="37CCE8E5" w14:textId="7E7DAAE9" w:rsidR="000E5DBE" w:rsidRDefault="000E5DBE" w:rsidP="00DF3373">
      <w:pPr>
        <w:pStyle w:val="Paragraph"/>
      </w:pPr>
      <w:r w:rsidRPr="000847CC">
        <w:t xml:space="preserve">To independently analyze subclades of </w:t>
      </w:r>
      <w:proofErr w:type="spellStart"/>
      <w:r w:rsidRPr="000847CC">
        <w:rPr>
          <w:i/>
        </w:rPr>
        <w:t>Endozoicomonas</w:t>
      </w:r>
      <w:proofErr w:type="spellEnd"/>
      <w:r w:rsidRPr="000847CC">
        <w:t>-like</w:t>
      </w:r>
      <w:r w:rsidRPr="000847CC">
        <w:rPr>
          <w:i/>
        </w:rPr>
        <w:t xml:space="preserve"> </w:t>
      </w:r>
      <w:r w:rsidRPr="000847CC">
        <w:t>bacteria, a custom QIIME-formatted taxonomy database was created with sequence annotations corresponding to clades C, HS, HS-R, and HS-C from the initial analysis. Taxonomy was then assigned to all MED nodes and “</w:t>
      </w:r>
      <w:proofErr w:type="spellStart"/>
      <w:r w:rsidR="001362BE" w:rsidRPr="000847CC">
        <w:rPr>
          <w:i/>
        </w:rPr>
        <w:t>Endozoic</w:t>
      </w:r>
      <w:r w:rsidR="001362BE">
        <w:rPr>
          <w:i/>
        </w:rPr>
        <w:t>o</w:t>
      </w:r>
      <w:r w:rsidR="001362BE" w:rsidRPr="000847CC">
        <w:rPr>
          <w:i/>
        </w:rPr>
        <w:t>monaceae</w:t>
      </w:r>
      <w:proofErr w:type="spellEnd"/>
      <w:r w:rsidRPr="000847CC">
        <w:t>”</w:t>
      </w:r>
      <w:r w:rsidRPr="000847CC">
        <w:rPr>
          <w:i/>
        </w:rPr>
        <w:t xml:space="preserve"> </w:t>
      </w:r>
      <w:proofErr w:type="spellStart"/>
      <w:r w:rsidRPr="000847CC">
        <w:t>GreenGenes</w:t>
      </w:r>
      <w:proofErr w:type="spellEnd"/>
      <w:r w:rsidRPr="000847CC">
        <w:t xml:space="preserve"> reference sequences using UCLUST with max-accepts set to 1. The above procedure of filtering, selecting reference sequences, building a phylogeny, and fitting </w:t>
      </w:r>
      <w:proofErr w:type="spellStart"/>
      <w:r w:rsidRPr="000847CC">
        <w:t>pGLMMs</w:t>
      </w:r>
      <w:proofErr w:type="spellEnd"/>
      <w:r w:rsidRPr="000847CC">
        <w:t>, was then repeated based on each annotated subclade instead of each family. HS-R within only Robust clade corals was also analyzed by first filtering other samples from the dataset.</w:t>
      </w:r>
    </w:p>
    <w:p w14:paraId="0824CCC8" w14:textId="2FFD95D0" w:rsidR="00AF4576" w:rsidRPr="004B30F5" w:rsidRDefault="00AF4576" w:rsidP="00AF4576">
      <w:pPr>
        <w:pStyle w:val="SectionTitle"/>
      </w:pPr>
      <w:r>
        <w:br w:type="column"/>
      </w:r>
      <w:r w:rsidR="00AD605F">
        <w:lastRenderedPageBreak/>
        <w:t>Fig</w:t>
      </w:r>
      <w:r>
        <w:t xml:space="preserve">ures and </w:t>
      </w:r>
      <w:r w:rsidR="00AD605F">
        <w:t>Fig</w:t>
      </w:r>
      <w:r>
        <w:t>ure Legends</w:t>
      </w:r>
    </w:p>
    <w:p w14:paraId="7B638341" w14:textId="3612B76A" w:rsidR="00A626E6" w:rsidRDefault="00804CAB" w:rsidP="00A626E6">
      <w:pPr>
        <w:pStyle w:val="Figure"/>
        <w:ind w:left="0"/>
        <w:rPr>
          <w:b/>
        </w:rPr>
      </w:pPr>
      <w:r>
        <w:rPr>
          <w:b/>
        </w:rPr>
        <w:drawing>
          <wp:inline distT="0" distB="0" distL="0" distR="0" wp14:anchorId="6FA8BFA2" wp14:editId="366C88EC">
            <wp:extent cx="5486400" cy="5060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_1_compartment_summary_v18_no_RF-01.png"/>
                    <pic:cNvPicPr/>
                  </pic:nvPicPr>
                  <pic:blipFill>
                    <a:blip r:embed="rId8">
                      <a:extLst>
                        <a:ext uri="{28A0092B-C50C-407E-A947-70E740481C1C}">
                          <a14:useLocalDpi xmlns:a14="http://schemas.microsoft.com/office/drawing/2010/main" val="0"/>
                        </a:ext>
                      </a:extLst>
                    </a:blip>
                    <a:stretch>
                      <a:fillRect/>
                    </a:stretch>
                  </pic:blipFill>
                  <pic:spPr>
                    <a:xfrm>
                      <a:off x="0" y="0"/>
                      <a:ext cx="5486400" cy="5060950"/>
                    </a:xfrm>
                    <a:prstGeom prst="rect">
                      <a:avLst/>
                    </a:prstGeom>
                  </pic:spPr>
                </pic:pic>
              </a:graphicData>
            </a:graphic>
          </wp:inline>
        </w:drawing>
      </w:r>
    </w:p>
    <w:p w14:paraId="29487F13" w14:textId="297AFDEB" w:rsidR="00AF4576" w:rsidRDefault="00A626E6" w:rsidP="00AF4576">
      <w:pPr>
        <w:pStyle w:val="Figure"/>
        <w:ind w:left="0"/>
        <w:rPr>
          <w:b/>
        </w:rPr>
      </w:pPr>
      <w:r w:rsidRPr="00B4173B">
        <w:rPr>
          <w:b/>
        </w:rPr>
        <w:t>Fig. 1</w:t>
      </w:r>
      <w:r w:rsidRPr="00B4173B">
        <w:t>. Coral mucus, tissue, and skeleton differ in microbial richness, diversity, and response to host and environmental factors</w:t>
      </w:r>
      <w:r>
        <w:t xml:space="preserve"> based on 16S sequence data</w:t>
      </w:r>
      <w:r w:rsidRPr="00B4173B">
        <w:t xml:space="preserve">. </w:t>
      </w:r>
      <w:r w:rsidRPr="00267719">
        <w:rPr>
          <w:b/>
        </w:rPr>
        <w:t>a)</w:t>
      </w:r>
      <w:r w:rsidRPr="00B4173B">
        <w:t xml:space="preserve"> Bacterial community richness (observed </w:t>
      </w:r>
      <w:r>
        <w:t>OTUs</w:t>
      </w:r>
      <w:r w:rsidRPr="00B4173B">
        <w:t>) in coral mucus</w:t>
      </w:r>
      <w:r>
        <w:t xml:space="preserve"> (teal)</w:t>
      </w:r>
      <w:r w:rsidRPr="00B4173B">
        <w:t xml:space="preserve">, tissue </w:t>
      </w:r>
      <w:r>
        <w:t xml:space="preserve">(orange) </w:t>
      </w:r>
      <w:r w:rsidRPr="00B4173B">
        <w:t>and skeleton</w:t>
      </w:r>
      <w:r>
        <w:t xml:space="preserve"> (purple)</w:t>
      </w:r>
      <w:r w:rsidRPr="00B4173B">
        <w:t>, assessed at an even depth of 1000 reads per sample. P-values reflect Tukey’s HSD.</w:t>
      </w:r>
      <w:r>
        <w:rPr>
          <w:b/>
        </w:rPr>
        <w:t xml:space="preserve"> </w:t>
      </w:r>
      <w:r w:rsidRPr="00267719">
        <w:rPr>
          <w:b/>
        </w:rPr>
        <w:t>b)</w:t>
      </w:r>
      <w:r>
        <w:t xml:space="preserve"> </w:t>
      </w:r>
      <w:r w:rsidRPr="00B4173B">
        <w:t>Principal coordinates plot of coral-associated microbial communities (Unweighted UniFrac; n = 614). Reads were rarefied to 1000 reads per sample. Coral compartments show significant differences in community composition (Adonis R</w:t>
      </w:r>
      <w:r w:rsidRPr="00282BD5">
        <w:rPr>
          <w:vertAlign w:val="superscript"/>
        </w:rPr>
        <w:t>2</w:t>
      </w:r>
      <w:r w:rsidRPr="00B4173B">
        <w:t xml:space="preserve"> = 0.028; p &lt; 0.001). The percent variation explained by the principal coordinates is indicated at the axes. Boxplots of the second PC elucidate differences among compartments. P-values reflect Tukey’s HSD. </w:t>
      </w:r>
      <w:r w:rsidR="003C3B4D">
        <w:rPr>
          <w:b/>
        </w:rPr>
        <w:t>c</w:t>
      </w:r>
      <w:r w:rsidRPr="00267719">
        <w:rPr>
          <w:b/>
        </w:rPr>
        <w:t>)</w:t>
      </w:r>
      <w:r w:rsidRPr="00B4173B">
        <w:t xml:space="preserve"> Relative influence of </w:t>
      </w:r>
      <w:r>
        <w:t xml:space="preserve">host and environmental factors on microbiome composition </w:t>
      </w:r>
      <w:r w:rsidRPr="00B4173B">
        <w:t>(Weighted UniFrac, Adonis R</w:t>
      </w:r>
      <w:r w:rsidRPr="00282BD5">
        <w:rPr>
          <w:vertAlign w:val="superscript"/>
        </w:rPr>
        <w:t>2</w:t>
      </w:r>
      <w:r w:rsidRPr="00B4173B">
        <w:t>)</w:t>
      </w:r>
      <w:r>
        <w:t xml:space="preserve"> in each compartment</w:t>
      </w:r>
      <w:r w:rsidRPr="00B4173B">
        <w:t xml:space="preserve">. </w:t>
      </w:r>
      <w:r>
        <w:t>Darker cells for a compartment indicate that it is more strongly influenced by that trait than the other compartments (Adonis adjusted R</w:t>
      </w:r>
      <w:r w:rsidRPr="00267719">
        <w:rPr>
          <w:vertAlign w:val="superscript"/>
        </w:rPr>
        <w:t>2</w:t>
      </w:r>
      <w:r>
        <w:t xml:space="preserve"> values z-score normalized within columns). Cell values reflect adjusted R</w:t>
      </w:r>
      <w:r w:rsidRPr="00267719">
        <w:rPr>
          <w:vertAlign w:val="superscript"/>
        </w:rPr>
        <w:t>2</w:t>
      </w:r>
      <w:r>
        <w:t xml:space="preserve">, which penalizes R2 for each factor downward to allow for fair comparison among factors with varying degrees of </w:t>
      </w:r>
      <w:r>
        <w:lastRenderedPageBreak/>
        <w:t>freedom. A</w:t>
      </w:r>
      <w:r w:rsidRPr="00B4173B">
        <w:t>sterisks indicate a significant effect of that factor</w:t>
      </w:r>
      <w:r>
        <w:t xml:space="preserve"> (p &lt;0.05)</w:t>
      </w:r>
      <w:r w:rsidRPr="00B4173B">
        <w:t xml:space="preserve"> on the microbiome in that</w:t>
      </w:r>
      <w:r>
        <w:t xml:space="preserve"> compartment, following stringent Bonferroni correction across all traits, compartments and beta-diversity metrics tested</w:t>
      </w:r>
      <w:r w:rsidRPr="00B4173B">
        <w:t xml:space="preserve">. While both host and environmental factors influenced all compartments, coral tissue and skeleton were more strongly influenced by host </w:t>
      </w:r>
      <w:r>
        <w:t xml:space="preserve">factors </w:t>
      </w:r>
      <w:r w:rsidRPr="00B4173B">
        <w:t>than mucus, which responded more strongly to local environment</w:t>
      </w:r>
      <w:r>
        <w:t>.</w:t>
      </w:r>
      <w:r w:rsidR="003C3B4D">
        <w:t xml:space="preserve">  All values in the table, plus other combinations of rarefaction depth and beta-diversity metric  are presented in Supplementary Data S3.</w:t>
      </w:r>
      <w:r w:rsidR="00AF4576">
        <w:rPr>
          <w:b/>
        </w:rPr>
        <w:br w:type="column"/>
      </w:r>
      <w:r w:rsidR="00AF4576">
        <w:lastRenderedPageBreak/>
        <w:drawing>
          <wp:inline distT="0" distB="0" distL="0" distR="0" wp14:anchorId="2E9E99BA" wp14:editId="157C47AB">
            <wp:extent cx="4032885" cy="2116778"/>
            <wp:effectExtent l="0" t="0" r="5715" b="0"/>
            <wp:docPr id="5" name="Picture 5" descr="../Figures/Figure_2_previously_D1/Fig_d1_lat_colony_size_disease_observed_otus_color_compartment_v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Figure_2_previously_D1/Fig_d1_lat_colony_size_disease_observed_otus_color_compartment_v5-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5381" cy="2128586"/>
                    </a:xfrm>
                    <a:prstGeom prst="rect">
                      <a:avLst/>
                    </a:prstGeom>
                    <a:noFill/>
                    <a:ln>
                      <a:noFill/>
                    </a:ln>
                  </pic:spPr>
                </pic:pic>
              </a:graphicData>
            </a:graphic>
          </wp:inline>
        </w:drawing>
      </w:r>
    </w:p>
    <w:p w14:paraId="5D3FC7BA" w14:textId="6E6BF0FE" w:rsidR="00AF4576" w:rsidRPr="003E0863" w:rsidRDefault="00AD605F" w:rsidP="00AF4576">
      <w:pPr>
        <w:pStyle w:val="Paragraph"/>
      </w:pPr>
      <w:commentRangeStart w:id="5"/>
      <w:commentRangeStart w:id="6"/>
      <w:r>
        <w:rPr>
          <w:b/>
        </w:rPr>
        <w:t>Fig</w:t>
      </w:r>
      <w:r w:rsidR="00AF4576" w:rsidRPr="00454499">
        <w:rPr>
          <w:b/>
        </w:rPr>
        <w:t>. 2</w:t>
      </w:r>
      <w:r w:rsidR="00AF4576" w:rsidRPr="00454499">
        <w:t xml:space="preserve">. </w:t>
      </w:r>
      <w:commentRangeEnd w:id="5"/>
      <w:r w:rsidR="009D6C83">
        <w:rPr>
          <w:rStyle w:val="CommentReference"/>
        </w:rPr>
        <w:commentReference w:id="5"/>
      </w:r>
      <w:commentRangeEnd w:id="6"/>
      <w:r w:rsidR="00207AE5">
        <w:rPr>
          <w:rStyle w:val="CommentReference"/>
        </w:rPr>
        <w:commentReference w:id="6"/>
      </w:r>
      <w:r w:rsidR="00AF4576" w:rsidRPr="00454499">
        <w:t>Bacteri</w:t>
      </w:r>
      <w:r w:rsidR="00AF4576" w:rsidRPr="00C20645">
        <w:t xml:space="preserve">al community richness (observed </w:t>
      </w:r>
      <w:r w:rsidR="00AF4576">
        <w:t>OTUs</w:t>
      </w:r>
      <w:r w:rsidR="00AF4576" w:rsidRPr="00C20645">
        <w:t>) in coral mucus (</w:t>
      </w:r>
      <w:r w:rsidR="00AF4576">
        <w:t>teal</w:t>
      </w:r>
      <w:r w:rsidR="00AF4576" w:rsidRPr="00C20645">
        <w:t xml:space="preserve">), tissue (orange) and skeleton (purple) as a function of a) latitude, and b) </w:t>
      </w:r>
      <w:r w:rsidR="00AF4576">
        <w:t xml:space="preserve">coral </w:t>
      </w:r>
      <w:r w:rsidR="00AF4576" w:rsidRPr="00C20645">
        <w:t>colony size relative to the maxim</w:t>
      </w:r>
      <w:r w:rsidR="00AF4576">
        <w:t>um</w:t>
      </w:r>
      <w:r w:rsidR="00AF4576" w:rsidRPr="00C20645">
        <w:t xml:space="preserve"> recorded size for each species. Linear correlations are shown with colored line</w:t>
      </w:r>
      <w:r w:rsidR="00AF4576" w:rsidRPr="003E0863">
        <w:t>s and their 95% confidence intervals are shown by shaded area</w:t>
      </w:r>
      <w:r w:rsidR="00AF4576">
        <w:t>s</w:t>
      </w:r>
      <w:r w:rsidR="00AF4576" w:rsidRPr="003E0863">
        <w:t>.</w:t>
      </w:r>
      <w:r w:rsidR="00AF4576" w:rsidRPr="003E0863" w:rsidDel="00B64A8E">
        <w:t xml:space="preserve"> </w:t>
      </w:r>
    </w:p>
    <w:p w14:paraId="72DE23E0" w14:textId="77777777" w:rsidR="00AF4576" w:rsidRDefault="00AF4576" w:rsidP="00AF4576">
      <w:pPr>
        <w:pStyle w:val="Figure"/>
        <w:ind w:left="0"/>
        <w:rPr>
          <w:b/>
        </w:rPr>
      </w:pPr>
      <w:r>
        <w:rPr>
          <w:b/>
        </w:rPr>
        <w:br w:type="column"/>
      </w:r>
      <w:r>
        <w:lastRenderedPageBreak/>
        <w:drawing>
          <wp:inline distT="0" distB="0" distL="0" distR="0" wp14:anchorId="5BD62F74" wp14:editId="42E76828">
            <wp:extent cx="5934075" cy="5210175"/>
            <wp:effectExtent l="0" t="0" r="9525" b="0"/>
            <wp:docPr id="10" name="Picture 10" descr="../Figures/Figure_3_disease/disease_v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Figure_3_disease/disease_v12-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210175"/>
                    </a:xfrm>
                    <a:prstGeom prst="rect">
                      <a:avLst/>
                    </a:prstGeom>
                    <a:noFill/>
                    <a:ln>
                      <a:noFill/>
                    </a:ln>
                  </pic:spPr>
                </pic:pic>
              </a:graphicData>
            </a:graphic>
          </wp:inline>
        </w:drawing>
      </w:r>
    </w:p>
    <w:p w14:paraId="4F134B80" w14:textId="3E092B32" w:rsidR="00AF4576" w:rsidRDefault="00AD605F" w:rsidP="00AF4576">
      <w:pPr>
        <w:pStyle w:val="Paragraph"/>
      </w:pPr>
      <w:r>
        <w:rPr>
          <w:b/>
        </w:rPr>
        <w:t>Fig</w:t>
      </w:r>
      <w:r w:rsidR="00AF4576">
        <w:rPr>
          <w:b/>
        </w:rPr>
        <w:t>.</w:t>
      </w:r>
      <w:r w:rsidR="00AF4576" w:rsidRPr="004E19F5">
        <w:rPr>
          <w:b/>
        </w:rPr>
        <w:t xml:space="preserve"> 3</w:t>
      </w:r>
      <w:r w:rsidR="00AF4576" w:rsidRPr="00B4173B">
        <w:t xml:space="preserve">. Coral microbiome alpha-diversity correlates with disease susceptibility. </w:t>
      </w:r>
      <w:proofErr w:type="spellStart"/>
      <w:r w:rsidR="00AF4576" w:rsidRPr="00B4173B">
        <w:t>a</w:t>
      </w:r>
      <w:proofErr w:type="spellEnd"/>
      <w:r w:rsidR="00AF4576" w:rsidRPr="00B4173B">
        <w:t xml:space="preserve">) Ancestral state reconstruction of </w:t>
      </w:r>
      <w:r w:rsidR="00AF4576">
        <w:t>genus</w:t>
      </w:r>
      <w:r w:rsidR="00AF4576" w:rsidRPr="00B4173B">
        <w:t>-wide disease susceptibilit</w:t>
      </w:r>
      <w:r w:rsidR="00AF4576">
        <w:t>ies of northern GBR corals</w:t>
      </w:r>
      <w:r w:rsidR="00AF4576" w:rsidRPr="00B4173B">
        <w:t xml:space="preserve"> (left) and coral microbiome richness (observed</w:t>
      </w:r>
      <w:r w:rsidR="00AF4576">
        <w:t xml:space="preserve"> OTUs</w:t>
      </w:r>
      <w:r w:rsidR="00AF4576" w:rsidRPr="00B4173B">
        <w:t xml:space="preserve">; right). b) Coral microbiome alpha-diversity decreases with </w:t>
      </w:r>
      <w:r w:rsidR="00AF4576">
        <w:t>genus</w:t>
      </w:r>
      <w:r w:rsidR="00AF4576" w:rsidRPr="00B4173B">
        <w:t>-wide disease susceptibility in tissue</w:t>
      </w:r>
      <w:r w:rsidR="00AF4576">
        <w:t xml:space="preserve"> (orange)</w:t>
      </w:r>
      <w:r w:rsidR="00AF4576" w:rsidRPr="00B4173B">
        <w:t xml:space="preserve"> (</w:t>
      </w:r>
      <w:r w:rsidR="00AF4576">
        <w:t>R</w:t>
      </w:r>
      <w:r w:rsidR="00AF4576" w:rsidRPr="00480B0C">
        <w:rPr>
          <w:vertAlign w:val="superscript"/>
        </w:rPr>
        <w:t>2</w:t>
      </w:r>
      <w:r w:rsidR="00AF4576" w:rsidRPr="00B4173B">
        <w:t xml:space="preserve"> = </w:t>
      </w:r>
      <w:r w:rsidR="00AF4576">
        <w:t>0.123, p</w:t>
      </w:r>
      <w:r w:rsidR="00AF4576" w:rsidRPr="00B4173B">
        <w:t xml:space="preserve"> &lt; 0.001)</w:t>
      </w:r>
      <w:r w:rsidR="00AF4576">
        <w:t>,</w:t>
      </w:r>
      <w:r w:rsidR="00AF4576" w:rsidRPr="00B4173B">
        <w:t xml:space="preserve"> skeleton </w:t>
      </w:r>
      <w:r w:rsidR="00AF4576">
        <w:t xml:space="preserve">(purple) </w:t>
      </w:r>
      <w:r w:rsidR="00AF4576" w:rsidRPr="00B4173B">
        <w:t>(</w:t>
      </w:r>
      <w:r w:rsidR="00AF4576">
        <w:t>R</w:t>
      </w:r>
      <w:r w:rsidR="00AF4576" w:rsidRPr="00480B0C">
        <w:rPr>
          <w:vertAlign w:val="superscript"/>
        </w:rPr>
        <w:t>2</w:t>
      </w:r>
      <w:r w:rsidR="00AF4576" w:rsidRPr="00B4173B">
        <w:t xml:space="preserve"> = </w:t>
      </w:r>
      <w:r w:rsidR="00AF4576">
        <w:t>0.137, p</w:t>
      </w:r>
      <w:r w:rsidR="00AF4576" w:rsidRPr="00B4173B">
        <w:t xml:space="preserve"> &lt; 0.001)</w:t>
      </w:r>
      <w:r w:rsidR="00AF4576">
        <w:t xml:space="preserve">, and </w:t>
      </w:r>
      <w:r w:rsidR="00AF4576" w:rsidRPr="007C7305">
        <w:t xml:space="preserve">mucus </w:t>
      </w:r>
      <w:r w:rsidR="00AF4576">
        <w:t xml:space="preserve">compartments (teal) </w:t>
      </w:r>
      <w:r w:rsidR="00AF4576" w:rsidRPr="007C7305">
        <w:t>(R</w:t>
      </w:r>
      <w:r w:rsidR="00AF4576" w:rsidRPr="007C7305">
        <w:rPr>
          <w:vertAlign w:val="superscript"/>
        </w:rPr>
        <w:t>2</w:t>
      </w:r>
      <w:r w:rsidR="00AF4576" w:rsidRPr="007C7305">
        <w:t xml:space="preserve"> = 0.</w:t>
      </w:r>
      <w:r w:rsidR="00AF4576">
        <w:t>029</w:t>
      </w:r>
      <w:r w:rsidR="00AF4576" w:rsidRPr="007C7305">
        <w:t xml:space="preserve">, </w:t>
      </w:r>
      <w:r w:rsidR="00AF4576">
        <w:t>p</w:t>
      </w:r>
      <w:r w:rsidR="00AF4576" w:rsidRPr="007C7305">
        <w:t xml:space="preserve"> = 0.016)</w:t>
      </w:r>
      <w:r w:rsidR="00AF4576" w:rsidRPr="00B4173B">
        <w:t xml:space="preserve">. c) </w:t>
      </w:r>
      <w:r w:rsidR="00AF4576">
        <w:t>Percent of m</w:t>
      </w:r>
      <w:r w:rsidR="00AF4576" w:rsidRPr="00B4173B">
        <w:t>icrobial genera associated with disease susceptibility using either a phylogenetically-naive Spearman regression or a phylogenetically-aware GLMM.</w:t>
      </w:r>
      <w:r w:rsidR="00AF4576">
        <w:t xml:space="preserve"> Filled bars indicate significant positive correlations and empty bars indicate significant negative correlations in mucus (teal), tissue (orange) and skeleton (purple) compartments.</w:t>
      </w:r>
    </w:p>
    <w:p w14:paraId="3244428B" w14:textId="77777777" w:rsidR="00AF4576" w:rsidRDefault="00AF4576" w:rsidP="00AF4576">
      <w:pPr>
        <w:pStyle w:val="Figure"/>
        <w:ind w:left="0"/>
      </w:pPr>
      <w:r>
        <w:br w:type="column"/>
      </w:r>
      <w:r>
        <w:lastRenderedPageBreak/>
        <w:drawing>
          <wp:inline distT="0" distB="0" distL="0" distR="0" wp14:anchorId="42939967" wp14:editId="3370DA36">
            <wp:extent cx="5252085" cy="5791624"/>
            <wp:effectExtent l="0" t="0" r="5715" b="0"/>
            <wp:docPr id="8" name="Picture 8" descr="../Figures/Figure_4_previously_F1/Fig_4_Coral_Life-history_strategy_r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Figure_4_previously_F1/Fig_4_Coral_Life-history_strategy_r1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8775" cy="5799002"/>
                    </a:xfrm>
                    <a:prstGeom prst="rect">
                      <a:avLst/>
                    </a:prstGeom>
                    <a:noFill/>
                    <a:ln>
                      <a:noFill/>
                    </a:ln>
                  </pic:spPr>
                </pic:pic>
              </a:graphicData>
            </a:graphic>
          </wp:inline>
        </w:drawing>
      </w:r>
    </w:p>
    <w:p w14:paraId="7FB9AE8D" w14:textId="63F07734" w:rsidR="00AF4576" w:rsidRDefault="00AD605F" w:rsidP="00AF4576">
      <w:pPr>
        <w:pStyle w:val="Paragraph"/>
      </w:pPr>
      <w:r>
        <w:rPr>
          <w:b/>
        </w:rPr>
        <w:t>Fig</w:t>
      </w:r>
      <w:r w:rsidR="00AF4576">
        <w:rPr>
          <w:b/>
        </w:rPr>
        <w:t>. 4</w:t>
      </w:r>
      <w:r w:rsidR="00AF4576" w:rsidRPr="00CE1912">
        <w:rPr>
          <w:b/>
        </w:rPr>
        <w:t xml:space="preserve">. </w:t>
      </w:r>
      <w:r w:rsidR="00AF4576" w:rsidRPr="00CE1912">
        <w:t xml:space="preserve">Coral life-history strategies influence microbiome composition and richness. a) </w:t>
      </w:r>
      <w:proofErr w:type="spellStart"/>
      <w:r w:rsidR="00AF4576" w:rsidRPr="00CE1912">
        <w:t>PCoA</w:t>
      </w:r>
      <w:proofErr w:type="spellEnd"/>
      <w:r w:rsidR="00AF4576" w:rsidRPr="00CE1912">
        <w:t xml:space="preserve"> plot of Weighted </w:t>
      </w:r>
      <w:proofErr w:type="spellStart"/>
      <w:r w:rsidR="00AF4576" w:rsidRPr="00CE1912">
        <w:t>UniFrac</w:t>
      </w:r>
      <w:proofErr w:type="spellEnd"/>
      <w:r w:rsidR="00AF4576" w:rsidRPr="00CE1912">
        <w:t xml:space="preserve"> distances between coral tissue microbiomes. Colors reflect coral life-history strategy</w:t>
      </w:r>
      <w:r w:rsidR="00AF4576">
        <w:t xml:space="preserve"> [</w:t>
      </w:r>
      <w:proofErr w:type="spellStart"/>
      <w:r w:rsidR="00AF4576" w:rsidRPr="00B64A8E">
        <w:rPr>
          <w:i/>
        </w:rPr>
        <w:t>sensu</w:t>
      </w:r>
      <w:proofErr w:type="spellEnd"/>
      <w:r w:rsidR="00AF4576">
        <w:t xml:space="preserve"> </w:t>
      </w:r>
      <w:r w:rsidR="00AF4576">
        <w:fldChar w:fldCharType="begin"/>
      </w:r>
      <w:r w:rsidR="005017DF">
        <w:instrText xml:space="preserve"> ADDIN ZOTERO_ITEM CSL_CITATION {"citationID":"2eig9nrfkr","properties":{"formattedCitation":"{\\rtf \\super 23\\nosupersub{}}","plainCitation":"23"},"citationItems":[{"id":12,"uris":["http://zotero.org/users/4235445/items/AC23FZJI"],"uri":["http://zotero.org/users/4235445/items/AC23FZJI"],"itemData":{"id":12,"type":"article-journal","title":"The Coral Trait Database, a curated database of trait information for coral species from the global oceans","container-title":"Scientific Data","page":"sdata201617","volume":"3","source":"www.nature.com","abstract":"Data Descriptor","DOI":"10.1038/sdata.2016.17","ISSN":"2052-4463","language":"en","author":[{"family":"Madin","given":"Joshua S."},{"family":"Anderson","given":"Kristen D."},{"family":"Andreasen","given":"Magnus Heide"},{"family":"Bridge","given":"Tom C. L."},{"family":"Cairns","given":"Stephen D."},{"family":"Connolly","given":"Sean R."},{"family":"Darling","given":"Emily S."},{"family":"Diaz","given":"Marcela"},{"family":"Falster","given":"Daniel S."},{"family":"Franklin","given":"Erik C."},{"family":"Gates","given":"Ruth D."},{"family":"Hoogenboom","given":"Mia O."},{"family":"Huang","given":"Danwei"},{"family":"Keith","given":"Sally A."},{"family":"Kosnik","given":"Matthew A."},{"family":"Kuo","given":"Chao-Yang"},{"family":"Lough","given":"Janice M."},{"family":"Lovelock","given":"Catherine E."},{"family":"Luiz","given":"Osmar"},{"family":"Martinelli","given":"Julieta"},{"family":"Mizerek","given":"Toni"},{"family":"Pandolfi","given":"John M."},{"family":"Pochon","given":"Xavier"},{"family":"Pratchett","given":"Morgan S."},{"family":"Putnam","given":"Hollie M."},{"family":"Roberts","given":"T. Edward"},{"family":"Stat","given":"Michael"},{"family":"Wallace","given":"Carden C."},{"family":"Widman","given":"Elizabeth"},{"family":"Baird","given":"Andrew H."}],"issued":{"date-parts":[["2016",3,29]]}}}],"schema":"https://github.com/citation-style-language/schema/raw/master/csl-citation.json"} </w:instrText>
      </w:r>
      <w:r w:rsidR="00AF4576">
        <w:fldChar w:fldCharType="separate"/>
      </w:r>
      <w:r w:rsidR="005017DF" w:rsidRPr="005017DF">
        <w:rPr>
          <w:vertAlign w:val="superscript"/>
        </w:rPr>
        <w:t>23</w:t>
      </w:r>
      <w:r w:rsidR="00AF4576">
        <w:fldChar w:fldCharType="end"/>
      </w:r>
      <w:r w:rsidR="00AF4576">
        <w:t>]</w:t>
      </w:r>
      <w:r w:rsidR="00AF4576" w:rsidRPr="00CE1912">
        <w:t xml:space="preserve">. The legend indicates the number of tissue samples from corals in each functional group, and the specific coral species to which they belong. b-e) </w:t>
      </w:r>
      <w:r w:rsidR="00AF4576">
        <w:t>P</w:t>
      </w:r>
      <w:r w:rsidR="00AF4576" w:rsidRPr="00CE1912">
        <w:t xml:space="preserve">anels show each functional group separately to allow easier visualization of overlapping </w:t>
      </w:r>
      <w:r w:rsidR="00AF4576">
        <w:t>samples</w:t>
      </w:r>
      <w:r w:rsidR="00AF4576" w:rsidRPr="00CE1912">
        <w:t xml:space="preserve">. </w:t>
      </w:r>
      <w:r w:rsidR="00AF4576">
        <w:t>f) S</w:t>
      </w:r>
      <w:r w:rsidR="00AF4576" w:rsidRPr="001F6670">
        <w:t>catter plot of tissue microbiome richness</w:t>
      </w:r>
      <w:r w:rsidR="00AF4576">
        <w:t xml:space="preserve"> (observed OTUs)</w:t>
      </w:r>
      <w:r w:rsidR="00AF4576" w:rsidRPr="001F6670">
        <w:t xml:space="preserve"> vs. disease prevalence for each species, colored by functional group</w:t>
      </w:r>
      <w:r w:rsidR="00AF4576">
        <w:t xml:space="preserve"> (</w:t>
      </w:r>
      <w:r w:rsidR="00AF4576" w:rsidRPr="00CE1912">
        <w:t xml:space="preserve">data from </w:t>
      </w:r>
      <w:r w:rsidR="00AF4576">
        <w:t>tissue</w:t>
      </w:r>
      <w:r w:rsidR="00AF4576" w:rsidRPr="00CE1912">
        <w:t xml:space="preserve"> compartment</w:t>
      </w:r>
      <w:r w:rsidR="00AF4576">
        <w:t xml:space="preserve"> only)</w:t>
      </w:r>
      <w:r w:rsidR="00AF4576" w:rsidRPr="001F6670">
        <w:t>.</w:t>
      </w:r>
      <w:r w:rsidR="00AF4576">
        <w:t xml:space="preserve"> </w:t>
      </w:r>
      <w:r w:rsidR="00AF4576" w:rsidRPr="00CE1912">
        <w:t>Coral</w:t>
      </w:r>
      <w:r w:rsidR="00AF4576">
        <w:t>s with different</w:t>
      </w:r>
      <w:r w:rsidR="00AF4576" w:rsidRPr="00CE1912">
        <w:t xml:space="preserve"> life-history strategies show differences in </w:t>
      </w:r>
      <w:r w:rsidR="00AF4576">
        <w:t xml:space="preserve">microbial </w:t>
      </w:r>
      <w:r w:rsidR="00AF4576" w:rsidRPr="00CE1912">
        <w:t>richness.</w:t>
      </w:r>
    </w:p>
    <w:p w14:paraId="070840E5" w14:textId="5CCBDFE9" w:rsidR="00396AAB" w:rsidRPr="007C7305" w:rsidRDefault="00AF4576" w:rsidP="00396AAB">
      <w:pPr>
        <w:pStyle w:val="Figure"/>
      </w:pPr>
      <w:r>
        <w:br w:type="column"/>
      </w:r>
      <w:r w:rsidR="00396AAB">
        <w:lastRenderedPageBreak/>
        <w:drawing>
          <wp:inline distT="0" distB="0" distL="0" distR="0" wp14:anchorId="51A17066" wp14:editId="3961CB1A">
            <wp:extent cx="5537200" cy="3289300"/>
            <wp:effectExtent l="0" t="0" r="0" b="12700"/>
            <wp:docPr id="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7200" cy="3289300"/>
                    </a:xfrm>
                    <a:prstGeom prst="rect">
                      <a:avLst/>
                    </a:prstGeom>
                    <a:noFill/>
                    <a:ln>
                      <a:noFill/>
                    </a:ln>
                  </pic:spPr>
                </pic:pic>
              </a:graphicData>
            </a:graphic>
          </wp:inline>
        </w:drawing>
      </w:r>
    </w:p>
    <w:p w14:paraId="62AE3E85" w14:textId="0487251F" w:rsidR="00396AAB" w:rsidRDefault="00396AAB" w:rsidP="00396AAB">
      <w:pPr>
        <w:pStyle w:val="FigureLegend"/>
      </w:pPr>
      <w:r>
        <w:rPr>
          <w:b/>
        </w:rPr>
        <w:t>Fig. 5</w:t>
      </w:r>
      <w:r w:rsidRPr="006639AE">
        <w:t xml:space="preserve">. </w:t>
      </w:r>
      <w:r>
        <w:t xml:space="preserve">Coral genera associated with host identity or host phylogeny. </w:t>
      </w:r>
      <w:r w:rsidRPr="006639AE">
        <w:t>Each block of rows corresponds to a factor in the model (main effects are not shown). For each tissue compartment</w:t>
      </w:r>
      <w:r>
        <w:t xml:space="preserve"> </w:t>
      </w:r>
      <w:r w:rsidRPr="00734403">
        <w:t>(</w:t>
      </w:r>
      <w:r>
        <w:t>teal</w:t>
      </w:r>
      <w:r w:rsidRPr="00734403">
        <w:t xml:space="preserve"> = mucus, orange = tissue and purple = skeleton; see coral polyp illustration)</w:t>
      </w:r>
      <w:r w:rsidRPr="006639AE">
        <w:t>, each column corresponds to an independent model fit for the specified microbial group. Dots were plotted only for ‘significant’ factors (ICC lower bound &gt; 0.01).</w:t>
      </w:r>
      <w:r>
        <w:t xml:space="preserve"> The size of </w:t>
      </w:r>
      <w:proofErr w:type="gramStart"/>
      <w:r>
        <w:t>the each</w:t>
      </w:r>
      <w:proofErr w:type="gramEnd"/>
      <w:r>
        <w:t xml:space="preserve"> dot represents the</w:t>
      </w:r>
      <w:r w:rsidRPr="006639AE">
        <w:t xml:space="preserve"> </w:t>
      </w:r>
      <w:proofErr w:type="spellStart"/>
      <w:r>
        <w:t>i</w:t>
      </w:r>
      <w:r w:rsidRPr="006639AE">
        <w:t>ntraclass</w:t>
      </w:r>
      <w:proofErr w:type="spellEnd"/>
      <w:r w:rsidRPr="006639AE">
        <w:t xml:space="preserve"> correlation coefficient (ICC) 95% credible lower bounds from </w:t>
      </w:r>
      <w:proofErr w:type="spellStart"/>
      <w:r w:rsidRPr="006639AE">
        <w:t>cophylogenetic</w:t>
      </w:r>
      <w:proofErr w:type="spellEnd"/>
      <w:r w:rsidRPr="006639AE">
        <w:t xml:space="preserve"> linear model analysis.</w:t>
      </w:r>
    </w:p>
    <w:p w14:paraId="36DF8B66" w14:textId="356E5885" w:rsidR="00AF4576" w:rsidRDefault="00AF4576" w:rsidP="00DD0560">
      <w:pPr>
        <w:pStyle w:val="Figure"/>
        <w:ind w:left="0"/>
      </w:pPr>
      <w:r w:rsidRPr="007C7305">
        <w:t xml:space="preserve"> </w:t>
      </w:r>
    </w:p>
    <w:p w14:paraId="38F395FB" w14:textId="77777777" w:rsidR="00AF4576" w:rsidRPr="002921E9" w:rsidRDefault="00AF4576" w:rsidP="00AF4576">
      <w:pPr>
        <w:pStyle w:val="Figure"/>
        <w:ind w:left="0"/>
      </w:pPr>
      <w:r>
        <w:br w:type="column"/>
      </w:r>
      <w:r>
        <w:lastRenderedPageBreak/>
        <w:drawing>
          <wp:inline distT="0" distB="0" distL="0" distR="0" wp14:anchorId="1B5237F1" wp14:editId="3C38E2A8">
            <wp:extent cx="5939155" cy="5974080"/>
            <wp:effectExtent l="0" t="0" r="4445" b="0"/>
            <wp:docPr id="12" name="Picture 12" descr="../Figures/Figure_6_previously_E2/SE1_Endozoicimonaceae_tissue_with_reference_v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_6_previously_E2/SE1_Endozoicimonaceae_tissue_with_reference_v3-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5974080"/>
                    </a:xfrm>
                    <a:prstGeom prst="rect">
                      <a:avLst/>
                    </a:prstGeom>
                    <a:noFill/>
                    <a:ln>
                      <a:noFill/>
                    </a:ln>
                  </pic:spPr>
                </pic:pic>
              </a:graphicData>
            </a:graphic>
          </wp:inline>
        </w:drawing>
      </w:r>
    </w:p>
    <w:p w14:paraId="73CD946C" w14:textId="07907E2F" w:rsidR="00AF4576" w:rsidRPr="007C7305" w:rsidRDefault="00AD605F" w:rsidP="00AF4576">
      <w:pPr>
        <w:pStyle w:val="Paragraph"/>
      </w:pPr>
      <w:r>
        <w:rPr>
          <w:b/>
        </w:rPr>
        <w:t>Fig</w:t>
      </w:r>
      <w:r w:rsidR="00AF4576">
        <w:rPr>
          <w:b/>
        </w:rPr>
        <w:t>. 6</w:t>
      </w:r>
      <w:r w:rsidR="00AF4576" w:rsidRPr="006639AE">
        <w:t xml:space="preserve">. </w:t>
      </w:r>
      <w:proofErr w:type="spellStart"/>
      <w:r w:rsidR="00AF4576">
        <w:t>H</w:t>
      </w:r>
      <w:r w:rsidR="00AF4576" w:rsidRPr="006639AE">
        <w:t>eatmap</w:t>
      </w:r>
      <w:proofErr w:type="spellEnd"/>
      <w:r w:rsidR="00AF4576" w:rsidRPr="006639AE">
        <w:t xml:space="preserve"> illustrating patterns of </w:t>
      </w:r>
      <w:proofErr w:type="spellStart"/>
      <w:r w:rsidR="00AF4576">
        <w:rPr>
          <w:i/>
        </w:rPr>
        <w:t>Endozoicomonas</w:t>
      </w:r>
      <w:proofErr w:type="spellEnd"/>
      <w:r w:rsidR="00AF4576" w:rsidRPr="006639AE">
        <w:t>-like bacteria/coral host association</w:t>
      </w:r>
      <w:r w:rsidR="00AF4576">
        <w:t xml:space="preserve">s and </w:t>
      </w:r>
      <w:r w:rsidR="00AF4576" w:rsidRPr="006639AE">
        <w:t xml:space="preserve">host specificity that are consistent with long-term </w:t>
      </w:r>
      <w:proofErr w:type="spellStart"/>
      <w:r w:rsidR="00D97BED">
        <w:t>codiver</w:t>
      </w:r>
      <w:r w:rsidR="00AF4576" w:rsidRPr="006639AE">
        <w:t>sification</w:t>
      </w:r>
      <w:proofErr w:type="spellEnd"/>
      <w:r w:rsidR="00AF4576" w:rsidRPr="006639AE">
        <w:t xml:space="preserve">. The phylogeny of the most abundant </w:t>
      </w:r>
      <w:proofErr w:type="spellStart"/>
      <w:r w:rsidR="00AF4576">
        <w:rPr>
          <w:i/>
        </w:rPr>
        <w:t>Endozoicomonas</w:t>
      </w:r>
      <w:proofErr w:type="spellEnd"/>
      <w:r w:rsidR="00AF4576" w:rsidRPr="006639AE">
        <w:t>-like bacteria</w:t>
      </w:r>
      <w:r w:rsidR="00AF4576">
        <w:t>l</w:t>
      </w:r>
      <w:r w:rsidR="00AF4576" w:rsidRPr="006639AE">
        <w:t xml:space="preserve"> sequences observed in host tissues is shown to the left (Bayesian posterior support values are shown for clades of interest). The coral host phylogeny is shown </w:t>
      </w:r>
      <w:r w:rsidR="00AF4576">
        <w:t>at the top</w:t>
      </w:r>
      <w:r w:rsidR="00AF4576" w:rsidRPr="006639AE">
        <w:t xml:space="preserve">. The abundance of </w:t>
      </w:r>
      <w:proofErr w:type="spellStart"/>
      <w:r w:rsidR="00AF4576">
        <w:rPr>
          <w:i/>
        </w:rPr>
        <w:t>Endozoicomonas</w:t>
      </w:r>
      <w:proofErr w:type="spellEnd"/>
      <w:r w:rsidR="00AF4576" w:rsidRPr="006639AE">
        <w:t>-like bacteria</w:t>
      </w:r>
      <w:r w:rsidR="00AF4576">
        <w:t>l</w:t>
      </w:r>
      <w:r w:rsidR="00AF4576" w:rsidRPr="006639AE">
        <w:t xml:space="preserve"> sequences </w:t>
      </w:r>
      <w:r w:rsidR="00AF4576">
        <w:t>(</w:t>
      </w:r>
      <w:r w:rsidR="00AF4576">
        <w:rPr>
          <w:rFonts w:eastAsia="Arial"/>
        </w:rPr>
        <w:t xml:space="preserve">relative to the total abundance of </w:t>
      </w:r>
      <w:proofErr w:type="spellStart"/>
      <w:r w:rsidR="00AF4576" w:rsidRPr="00C616C7">
        <w:rPr>
          <w:rFonts w:eastAsia="Arial"/>
          <w:i/>
        </w:rPr>
        <w:t>Endozoicomonas</w:t>
      </w:r>
      <w:proofErr w:type="spellEnd"/>
      <w:r w:rsidR="00AF4576">
        <w:rPr>
          <w:rFonts w:eastAsia="Arial"/>
        </w:rPr>
        <w:t>-like bacteria</w:t>
      </w:r>
      <w:r w:rsidR="00AF4576">
        <w:t xml:space="preserve">) </w:t>
      </w:r>
      <w:r w:rsidR="00AF4576" w:rsidRPr="006639AE">
        <w:t>in each coral host is plotted on a scale from 0% (white) to 100% (dark blue). Clade C (“Cosmopolitan”; green box) is prevalent in diverse species spanning both the Complex and Robust clades</w:t>
      </w:r>
      <w:r w:rsidR="00AF4576">
        <w:t>. Clades HS-R (“Host-specific:</w:t>
      </w:r>
      <w:r w:rsidR="00AF4576" w:rsidRPr="006639AE">
        <w:t xml:space="preserve"> Robust”; pin</w:t>
      </w:r>
      <w:r w:rsidR="00AF4576">
        <w:t>k box) and HS-C (“Host-specific:</w:t>
      </w:r>
      <w:r w:rsidR="00AF4576" w:rsidRPr="006639AE">
        <w:t xml:space="preserve"> Complex”; yellow box) are composed of host-specific </w:t>
      </w:r>
      <w:proofErr w:type="spellStart"/>
      <w:r w:rsidR="00AF4576">
        <w:rPr>
          <w:i/>
        </w:rPr>
        <w:t>Endozoicomonas</w:t>
      </w:r>
      <w:proofErr w:type="spellEnd"/>
      <w:r w:rsidR="00AF4576">
        <w:t>-like</w:t>
      </w:r>
      <w:r w:rsidR="00AF4576" w:rsidRPr="006639AE">
        <w:t xml:space="preserve"> lineages that may have </w:t>
      </w:r>
      <w:proofErr w:type="spellStart"/>
      <w:r w:rsidR="00D97BED">
        <w:t>codiver</w:t>
      </w:r>
      <w:r w:rsidR="00AF4576" w:rsidRPr="006639AE">
        <w:t>sified</w:t>
      </w:r>
      <w:proofErr w:type="spellEnd"/>
      <w:r w:rsidR="00AF4576" w:rsidRPr="006639AE">
        <w:t xml:space="preserve"> with their coral partners. On the right, the host organisms of each sequence variant’s perfect matches in </w:t>
      </w:r>
      <w:r w:rsidR="00AF4576" w:rsidRPr="006639AE">
        <w:lastRenderedPageBreak/>
        <w:t xml:space="preserve">NCBI’s </w:t>
      </w:r>
      <w:proofErr w:type="spellStart"/>
      <w:r w:rsidR="00AF4576" w:rsidRPr="006639AE">
        <w:t>nr</w:t>
      </w:r>
      <w:proofErr w:type="spellEnd"/>
      <w:r w:rsidR="00AF4576" w:rsidRPr="006639AE">
        <w:t xml:space="preserve"> database are shown. Cultured and named strains are identified with abbreviations (EE: </w:t>
      </w:r>
      <w:proofErr w:type="spellStart"/>
      <w:r w:rsidR="00AF4576" w:rsidRPr="006639AE">
        <w:rPr>
          <w:i/>
        </w:rPr>
        <w:t>Endozoicomonas</w:t>
      </w:r>
      <w:proofErr w:type="spellEnd"/>
      <w:r w:rsidR="00AF4576" w:rsidRPr="006639AE">
        <w:rPr>
          <w:i/>
        </w:rPr>
        <w:t xml:space="preserve"> </w:t>
      </w:r>
      <w:proofErr w:type="spellStart"/>
      <w:r w:rsidR="00AF4576" w:rsidRPr="006639AE">
        <w:rPr>
          <w:i/>
        </w:rPr>
        <w:t>elysicola</w:t>
      </w:r>
      <w:proofErr w:type="spellEnd"/>
      <w:r w:rsidR="00AF4576" w:rsidRPr="006639AE">
        <w:t xml:space="preserve">, EM: </w:t>
      </w:r>
      <w:proofErr w:type="spellStart"/>
      <w:r w:rsidR="00AF4576" w:rsidRPr="006639AE">
        <w:rPr>
          <w:i/>
        </w:rPr>
        <w:t>Endozoicomonas</w:t>
      </w:r>
      <w:proofErr w:type="spellEnd"/>
      <w:r w:rsidR="00AF4576" w:rsidRPr="006639AE">
        <w:rPr>
          <w:i/>
        </w:rPr>
        <w:t xml:space="preserve"> </w:t>
      </w:r>
      <w:proofErr w:type="spellStart"/>
      <w:r w:rsidR="00AF4576" w:rsidRPr="006639AE">
        <w:rPr>
          <w:i/>
        </w:rPr>
        <w:t>montiporae</w:t>
      </w:r>
      <w:proofErr w:type="spellEnd"/>
      <w:r w:rsidR="00AF4576" w:rsidRPr="006639AE">
        <w:t xml:space="preserve">, EG: </w:t>
      </w:r>
      <w:proofErr w:type="spellStart"/>
      <w:r w:rsidR="00AF4576" w:rsidRPr="006639AE">
        <w:rPr>
          <w:i/>
        </w:rPr>
        <w:t>Endozoicomonas</w:t>
      </w:r>
      <w:proofErr w:type="spellEnd"/>
      <w:r w:rsidR="00AF4576" w:rsidRPr="006639AE">
        <w:rPr>
          <w:i/>
        </w:rPr>
        <w:t xml:space="preserve"> </w:t>
      </w:r>
      <w:proofErr w:type="spellStart"/>
      <w:r w:rsidR="00AF4576" w:rsidRPr="006639AE">
        <w:rPr>
          <w:i/>
        </w:rPr>
        <w:t>gorgoniicola</w:t>
      </w:r>
      <w:proofErr w:type="spellEnd"/>
      <w:r w:rsidR="00AF4576" w:rsidRPr="006639AE">
        <w:t xml:space="preserve">, EN: </w:t>
      </w:r>
      <w:proofErr w:type="spellStart"/>
      <w:r w:rsidR="00AF4576" w:rsidRPr="006639AE">
        <w:rPr>
          <w:i/>
        </w:rPr>
        <w:t>Endonucleobacter</w:t>
      </w:r>
      <w:proofErr w:type="spellEnd"/>
      <w:r w:rsidR="00AF4576" w:rsidRPr="006639AE">
        <w:rPr>
          <w:i/>
        </w:rPr>
        <w:t xml:space="preserve"> </w:t>
      </w:r>
      <w:proofErr w:type="spellStart"/>
      <w:r w:rsidR="00AF4576" w:rsidRPr="006639AE">
        <w:rPr>
          <w:i/>
        </w:rPr>
        <w:t>bathymodioli</w:t>
      </w:r>
      <w:proofErr w:type="spellEnd"/>
      <w:r w:rsidR="00AF4576" w:rsidRPr="006639AE">
        <w:t>). Sequences in clades HS-R and HS-C are consistently associated with Robust and Complex clade corals, respectively</w:t>
      </w:r>
      <w:r w:rsidR="00AF4576">
        <w:t xml:space="preserve"> (see </w:t>
      </w:r>
      <w:r>
        <w:t>Fig</w:t>
      </w:r>
      <w:r w:rsidR="009D6C83">
        <w:t>.</w:t>
      </w:r>
      <w:r w:rsidR="00AF4576">
        <w:t xml:space="preserve"> S4 for more detail)</w:t>
      </w:r>
      <w:r w:rsidR="00AF4576" w:rsidRPr="006639AE">
        <w:t>.</w:t>
      </w:r>
    </w:p>
    <w:p w14:paraId="207447F1" w14:textId="6029E132" w:rsidR="006D4A3E" w:rsidRDefault="006D4A3E" w:rsidP="002D372F"/>
    <w:p w14:paraId="595C27CA" w14:textId="33C01B9F" w:rsidR="00FF4028" w:rsidRPr="00FF4028" w:rsidRDefault="00FF4028" w:rsidP="00FF4028">
      <w:pPr>
        <w:pStyle w:val="Bibliography"/>
      </w:pPr>
    </w:p>
    <w:p w14:paraId="6EB9D55B" w14:textId="77777777" w:rsidR="00FF4028" w:rsidRPr="0065221B" w:rsidRDefault="00FF4028" w:rsidP="00FF4028">
      <w:pPr>
        <w:pStyle w:val="SectionTitle"/>
      </w:pPr>
      <w:r w:rsidRPr="0065221B">
        <w:t>References</w:t>
      </w:r>
    </w:p>
    <w:p w14:paraId="03823DE9" w14:textId="289310DF" w:rsidR="00B75489" w:rsidRPr="00B75489" w:rsidRDefault="00FF4028" w:rsidP="00DD0560">
      <w:pPr>
        <w:pStyle w:val="Bibliography"/>
      </w:pPr>
      <w:r w:rsidRPr="00DD1242">
        <w:rPr>
          <w:color w:val="000000"/>
        </w:rPr>
        <w:fldChar w:fldCharType="begin"/>
      </w:r>
      <w:r w:rsidR="00974DEE">
        <w:instrText xml:space="preserve"> ADDIN ZOTERO_BIBL {"custom":[]} CSL_BIBLIOGRAPHY </w:instrText>
      </w:r>
      <w:r w:rsidRPr="00DD1242">
        <w:rPr>
          <w:color w:val="000000"/>
        </w:rPr>
        <w:fldChar w:fldCharType="separate"/>
      </w:r>
      <w:r w:rsidR="00B75489" w:rsidRPr="00B75489">
        <w:t>1.</w:t>
      </w:r>
      <w:r w:rsidR="00B75489" w:rsidRPr="00B75489">
        <w:tab/>
        <w:t xml:space="preserve">Roberts, J. M. </w:t>
      </w:r>
      <w:r w:rsidR="00B75489" w:rsidRPr="00B75489">
        <w:rPr>
          <w:i/>
          <w:iCs/>
        </w:rPr>
        <w:t>Cold-water corals: the biology and geology of deep-sea coral habitats</w:t>
      </w:r>
      <w:r w:rsidR="00B75489" w:rsidRPr="00B75489">
        <w:t>. (Cambridge University Press, 2009).</w:t>
      </w:r>
    </w:p>
    <w:p w14:paraId="368DD489" w14:textId="77777777" w:rsidR="00B75489" w:rsidRPr="00B75489" w:rsidRDefault="00B75489" w:rsidP="00DD0560">
      <w:pPr>
        <w:pStyle w:val="Bibliography"/>
      </w:pPr>
      <w:r w:rsidRPr="00B75489">
        <w:t>2.</w:t>
      </w:r>
      <w:r w:rsidRPr="00B75489">
        <w:tab/>
      </w:r>
      <w:proofErr w:type="spellStart"/>
      <w:r w:rsidRPr="00B75489">
        <w:t>Rohwer</w:t>
      </w:r>
      <w:proofErr w:type="spellEnd"/>
      <w:r w:rsidRPr="00B75489">
        <w:t xml:space="preserve">, F., </w:t>
      </w:r>
      <w:proofErr w:type="spellStart"/>
      <w:r w:rsidRPr="00B75489">
        <w:t>Seguritan</w:t>
      </w:r>
      <w:proofErr w:type="spellEnd"/>
      <w:r w:rsidRPr="00B75489">
        <w:t xml:space="preserve">, V., </w:t>
      </w:r>
      <w:proofErr w:type="spellStart"/>
      <w:r w:rsidRPr="00B75489">
        <w:t>Azam</w:t>
      </w:r>
      <w:proofErr w:type="spellEnd"/>
      <w:r w:rsidRPr="00B75489">
        <w:t xml:space="preserve">, F. &amp; Knowlton, N. Diversity and distribution of coral-associated bacteria. </w:t>
      </w:r>
      <w:r w:rsidRPr="00B75489">
        <w:rPr>
          <w:i/>
          <w:iCs/>
        </w:rPr>
        <w:t xml:space="preserve">Mar. Ecol. </w:t>
      </w:r>
      <w:proofErr w:type="spellStart"/>
      <w:r w:rsidRPr="00B75489">
        <w:rPr>
          <w:i/>
          <w:iCs/>
        </w:rPr>
        <w:t>Prog</w:t>
      </w:r>
      <w:proofErr w:type="spellEnd"/>
      <w:r w:rsidRPr="00B75489">
        <w:rPr>
          <w:i/>
          <w:iCs/>
        </w:rPr>
        <w:t>. Ser.</w:t>
      </w:r>
      <w:r w:rsidRPr="00B75489">
        <w:t xml:space="preserve"> </w:t>
      </w:r>
      <w:r w:rsidRPr="00B75489">
        <w:rPr>
          <w:b/>
          <w:bCs/>
        </w:rPr>
        <w:t>243,</w:t>
      </w:r>
      <w:r w:rsidRPr="00B75489">
        <w:t xml:space="preserve"> 1–10 (2002).</w:t>
      </w:r>
    </w:p>
    <w:p w14:paraId="7A1F4AC8" w14:textId="77777777" w:rsidR="00B75489" w:rsidRPr="00B75489" w:rsidRDefault="00B75489" w:rsidP="00DD0560">
      <w:pPr>
        <w:pStyle w:val="Bibliography"/>
      </w:pPr>
      <w:r w:rsidRPr="00B75489">
        <w:t>3.</w:t>
      </w:r>
      <w:r w:rsidRPr="00B75489">
        <w:tab/>
        <w:t xml:space="preserve">Zaneveld, J. R. </w:t>
      </w:r>
      <w:r w:rsidRPr="00B75489">
        <w:rPr>
          <w:i/>
          <w:iCs/>
        </w:rPr>
        <w:t>et al.</w:t>
      </w:r>
      <w:r w:rsidRPr="00B75489">
        <w:t xml:space="preserve"> Overfishing and nutrient pollution interact with temperature to disrupt coral reefs down to microbial scales. </w:t>
      </w:r>
      <w:r w:rsidRPr="00B75489">
        <w:rPr>
          <w:i/>
          <w:iCs/>
        </w:rPr>
        <w:t xml:space="preserve">Nat. </w:t>
      </w:r>
      <w:proofErr w:type="spellStart"/>
      <w:r w:rsidRPr="00B75489">
        <w:rPr>
          <w:i/>
          <w:iCs/>
        </w:rPr>
        <w:t>Commun</w:t>
      </w:r>
      <w:proofErr w:type="spellEnd"/>
      <w:r w:rsidRPr="00B75489">
        <w:rPr>
          <w:i/>
          <w:iCs/>
        </w:rPr>
        <w:t>.</w:t>
      </w:r>
      <w:r w:rsidRPr="00B75489">
        <w:t xml:space="preserve"> </w:t>
      </w:r>
      <w:r w:rsidRPr="00B75489">
        <w:rPr>
          <w:b/>
          <w:bCs/>
        </w:rPr>
        <w:t>7,</w:t>
      </w:r>
      <w:r w:rsidRPr="00B75489">
        <w:t xml:space="preserve"> ncomms11833 (2016).</w:t>
      </w:r>
    </w:p>
    <w:p w14:paraId="1D84D1A5" w14:textId="77777777" w:rsidR="00B75489" w:rsidRPr="00B75489" w:rsidRDefault="00B75489" w:rsidP="00DD0560">
      <w:pPr>
        <w:pStyle w:val="Bibliography"/>
      </w:pPr>
      <w:r w:rsidRPr="00B75489">
        <w:t>4.</w:t>
      </w:r>
      <w:r w:rsidRPr="00B75489">
        <w:tab/>
      </w:r>
      <w:proofErr w:type="spellStart"/>
      <w:r w:rsidRPr="00B75489">
        <w:t>Sunagawa</w:t>
      </w:r>
      <w:proofErr w:type="spellEnd"/>
      <w:r w:rsidRPr="00B75489">
        <w:t xml:space="preserve">, S. </w:t>
      </w:r>
      <w:r w:rsidRPr="00B75489">
        <w:rPr>
          <w:i/>
          <w:iCs/>
        </w:rPr>
        <w:t>et al.</w:t>
      </w:r>
      <w:r w:rsidRPr="00B75489">
        <w:t xml:space="preserve"> Bacterial diversity and White Plague Disease-associated community changes in the Caribbean coral </w:t>
      </w:r>
      <w:proofErr w:type="spellStart"/>
      <w:r w:rsidRPr="00B75489">
        <w:t>Montastraea</w:t>
      </w:r>
      <w:proofErr w:type="spellEnd"/>
      <w:r w:rsidRPr="00B75489">
        <w:t xml:space="preserve"> </w:t>
      </w:r>
      <w:proofErr w:type="spellStart"/>
      <w:r w:rsidRPr="00B75489">
        <w:t>faveolata</w:t>
      </w:r>
      <w:proofErr w:type="spellEnd"/>
      <w:r w:rsidRPr="00B75489">
        <w:t xml:space="preserve">. </w:t>
      </w:r>
      <w:r w:rsidRPr="00B75489">
        <w:rPr>
          <w:i/>
          <w:iCs/>
        </w:rPr>
        <w:t>ISME J.</w:t>
      </w:r>
      <w:r w:rsidRPr="00B75489">
        <w:t xml:space="preserve"> </w:t>
      </w:r>
      <w:r w:rsidRPr="00B75489">
        <w:rPr>
          <w:b/>
          <w:bCs/>
        </w:rPr>
        <w:t>3,</w:t>
      </w:r>
      <w:r w:rsidRPr="00B75489">
        <w:t xml:space="preserve"> 512–521 (2009).</w:t>
      </w:r>
    </w:p>
    <w:p w14:paraId="0B6B6B81" w14:textId="77777777" w:rsidR="00B75489" w:rsidRPr="00B75489" w:rsidRDefault="00B75489" w:rsidP="00DD0560">
      <w:pPr>
        <w:pStyle w:val="Bibliography"/>
      </w:pPr>
      <w:r w:rsidRPr="00B75489">
        <w:t>5.</w:t>
      </w:r>
      <w:r w:rsidRPr="00B75489">
        <w:tab/>
        <w:t xml:space="preserve">Sato, Y., Willis, B. L. &amp; Bourne, D. G. Successional changes in bacterial communities during the development of black band disease on the reef coral, </w:t>
      </w:r>
      <w:proofErr w:type="spellStart"/>
      <w:r w:rsidRPr="00B75489">
        <w:t>Montipora</w:t>
      </w:r>
      <w:proofErr w:type="spellEnd"/>
      <w:r w:rsidRPr="00B75489">
        <w:t xml:space="preserve"> </w:t>
      </w:r>
      <w:proofErr w:type="spellStart"/>
      <w:r w:rsidRPr="00B75489">
        <w:t>hispida</w:t>
      </w:r>
      <w:proofErr w:type="spellEnd"/>
      <w:r w:rsidRPr="00B75489">
        <w:t xml:space="preserve">. </w:t>
      </w:r>
      <w:r w:rsidRPr="00B75489">
        <w:rPr>
          <w:i/>
          <w:iCs/>
        </w:rPr>
        <w:t>ISME J.</w:t>
      </w:r>
      <w:r w:rsidRPr="00B75489">
        <w:t xml:space="preserve"> </w:t>
      </w:r>
      <w:r w:rsidRPr="00B75489">
        <w:rPr>
          <w:b/>
          <w:bCs/>
        </w:rPr>
        <w:t>4,</w:t>
      </w:r>
      <w:r w:rsidRPr="00B75489">
        <w:t xml:space="preserve"> 203–214 (2010).</w:t>
      </w:r>
    </w:p>
    <w:p w14:paraId="3307EF0F" w14:textId="77777777" w:rsidR="00B75489" w:rsidRPr="00B75489" w:rsidRDefault="00B75489" w:rsidP="00DD0560">
      <w:pPr>
        <w:pStyle w:val="Bibliography"/>
      </w:pPr>
      <w:r w:rsidRPr="00B75489">
        <w:t>6.</w:t>
      </w:r>
      <w:r w:rsidRPr="00B75489">
        <w:tab/>
        <w:t xml:space="preserve">Vega Thurber, R. </w:t>
      </w:r>
      <w:r w:rsidRPr="00B75489">
        <w:rPr>
          <w:i/>
          <w:iCs/>
        </w:rPr>
        <w:t>et al.</w:t>
      </w:r>
      <w:r w:rsidRPr="00B75489">
        <w:t xml:space="preserve"> </w:t>
      </w:r>
      <w:proofErr w:type="spellStart"/>
      <w:r w:rsidRPr="00B75489">
        <w:t>Metagenomic</w:t>
      </w:r>
      <w:proofErr w:type="spellEnd"/>
      <w:r w:rsidRPr="00B75489">
        <w:t xml:space="preserve"> analysis of stressed coral </w:t>
      </w:r>
      <w:proofErr w:type="spellStart"/>
      <w:r w:rsidRPr="00B75489">
        <w:t>holobionts</w:t>
      </w:r>
      <w:proofErr w:type="spellEnd"/>
      <w:r w:rsidRPr="00B75489">
        <w:t xml:space="preserve">. </w:t>
      </w:r>
      <w:r w:rsidRPr="00B75489">
        <w:rPr>
          <w:i/>
          <w:iCs/>
        </w:rPr>
        <w:t xml:space="preserve">Environ. </w:t>
      </w:r>
      <w:proofErr w:type="spellStart"/>
      <w:r w:rsidRPr="00B75489">
        <w:rPr>
          <w:i/>
          <w:iCs/>
        </w:rPr>
        <w:t>Microbiol</w:t>
      </w:r>
      <w:proofErr w:type="spellEnd"/>
      <w:r w:rsidRPr="00B75489">
        <w:rPr>
          <w:i/>
          <w:iCs/>
        </w:rPr>
        <w:t>.</w:t>
      </w:r>
      <w:r w:rsidRPr="00B75489">
        <w:t xml:space="preserve"> </w:t>
      </w:r>
      <w:r w:rsidRPr="00B75489">
        <w:rPr>
          <w:b/>
          <w:bCs/>
        </w:rPr>
        <w:t>11,</w:t>
      </w:r>
      <w:r w:rsidRPr="00B75489">
        <w:t xml:space="preserve"> 2148–2163 (2009).</w:t>
      </w:r>
    </w:p>
    <w:p w14:paraId="526AD8F5" w14:textId="77777777" w:rsidR="00B75489" w:rsidRPr="00B75489" w:rsidRDefault="00B75489" w:rsidP="00DD0560">
      <w:pPr>
        <w:pStyle w:val="Bibliography"/>
      </w:pPr>
      <w:r w:rsidRPr="00B75489">
        <w:t>7.</w:t>
      </w:r>
      <w:r w:rsidRPr="00B75489">
        <w:tab/>
        <w:t xml:space="preserve">Brooks, A. W., Kohl, K. D., </w:t>
      </w:r>
      <w:proofErr w:type="spellStart"/>
      <w:r w:rsidRPr="00B75489">
        <w:t>Brucker</w:t>
      </w:r>
      <w:proofErr w:type="spellEnd"/>
      <w:r w:rsidRPr="00B75489">
        <w:t xml:space="preserve">, R. M., </w:t>
      </w:r>
      <w:proofErr w:type="spellStart"/>
      <w:r w:rsidRPr="00B75489">
        <w:t>Opstal</w:t>
      </w:r>
      <w:proofErr w:type="spellEnd"/>
      <w:r w:rsidRPr="00B75489">
        <w:t xml:space="preserve">, E. J. van &amp; </w:t>
      </w:r>
      <w:proofErr w:type="spellStart"/>
      <w:r w:rsidRPr="00B75489">
        <w:t>Bordenstein</w:t>
      </w:r>
      <w:proofErr w:type="spellEnd"/>
      <w:r w:rsidRPr="00B75489">
        <w:t xml:space="preserve">, S. R. </w:t>
      </w:r>
      <w:proofErr w:type="spellStart"/>
      <w:r w:rsidRPr="00B75489">
        <w:t>Phylosymbiosis</w:t>
      </w:r>
      <w:proofErr w:type="spellEnd"/>
      <w:r w:rsidRPr="00B75489">
        <w:t xml:space="preserve">: Relationships and Functional Effects of Microbial Communities across Host Evolutionary History. </w:t>
      </w:r>
      <w:r w:rsidRPr="00B75489">
        <w:rPr>
          <w:i/>
          <w:iCs/>
        </w:rPr>
        <w:t>PLOS Biol.</w:t>
      </w:r>
      <w:r w:rsidRPr="00B75489">
        <w:t xml:space="preserve"> </w:t>
      </w:r>
      <w:r w:rsidRPr="00B75489">
        <w:rPr>
          <w:b/>
          <w:bCs/>
        </w:rPr>
        <w:t>14,</w:t>
      </w:r>
      <w:r w:rsidRPr="00B75489">
        <w:t xml:space="preserve"> e2000225 (2016).</w:t>
      </w:r>
    </w:p>
    <w:p w14:paraId="681205EB" w14:textId="77777777" w:rsidR="00B75489" w:rsidRPr="00B75489" w:rsidRDefault="00B75489" w:rsidP="00DD0560">
      <w:pPr>
        <w:pStyle w:val="Bibliography"/>
      </w:pPr>
      <w:r w:rsidRPr="00B75489">
        <w:lastRenderedPageBreak/>
        <w:t>8.</w:t>
      </w:r>
      <w:r w:rsidRPr="00B75489">
        <w:tab/>
      </w:r>
      <w:proofErr w:type="spellStart"/>
      <w:r w:rsidRPr="00B75489">
        <w:t>Yeoh</w:t>
      </w:r>
      <w:proofErr w:type="spellEnd"/>
      <w:r w:rsidRPr="00B75489">
        <w:t xml:space="preserve">, Y. K. </w:t>
      </w:r>
      <w:r w:rsidRPr="00B75489">
        <w:rPr>
          <w:i/>
          <w:iCs/>
        </w:rPr>
        <w:t>et al.</w:t>
      </w:r>
      <w:r w:rsidRPr="00B75489">
        <w:t xml:space="preserve"> Evolutionary conservation of a core root microbiome across plant phyla along a tropical soil </w:t>
      </w:r>
      <w:proofErr w:type="spellStart"/>
      <w:r w:rsidRPr="00B75489">
        <w:t>chronosequence</w:t>
      </w:r>
      <w:proofErr w:type="spellEnd"/>
      <w:r w:rsidRPr="00B75489">
        <w:t xml:space="preserve">. </w:t>
      </w:r>
      <w:r w:rsidRPr="00B75489">
        <w:rPr>
          <w:i/>
          <w:iCs/>
        </w:rPr>
        <w:t xml:space="preserve">Nat. </w:t>
      </w:r>
      <w:proofErr w:type="spellStart"/>
      <w:r w:rsidRPr="00B75489">
        <w:rPr>
          <w:i/>
          <w:iCs/>
        </w:rPr>
        <w:t>Commun</w:t>
      </w:r>
      <w:proofErr w:type="spellEnd"/>
      <w:r w:rsidRPr="00B75489">
        <w:rPr>
          <w:i/>
          <w:iCs/>
        </w:rPr>
        <w:t>.</w:t>
      </w:r>
      <w:r w:rsidRPr="00B75489">
        <w:t xml:space="preserve"> </w:t>
      </w:r>
      <w:r w:rsidRPr="00B75489">
        <w:rPr>
          <w:b/>
          <w:bCs/>
        </w:rPr>
        <w:t>8,</w:t>
      </w:r>
      <w:r w:rsidRPr="00B75489">
        <w:t xml:space="preserve"> (2017).</w:t>
      </w:r>
    </w:p>
    <w:p w14:paraId="1679FD30" w14:textId="77777777" w:rsidR="00B75489" w:rsidRPr="00B75489" w:rsidRDefault="00B75489" w:rsidP="00DD0560">
      <w:pPr>
        <w:pStyle w:val="Bibliography"/>
      </w:pPr>
      <w:r w:rsidRPr="00B75489">
        <w:t>9.</w:t>
      </w:r>
      <w:r w:rsidRPr="00B75489">
        <w:tab/>
        <w:t xml:space="preserve">Thomas, T. </w:t>
      </w:r>
      <w:r w:rsidRPr="00B75489">
        <w:rPr>
          <w:i/>
          <w:iCs/>
        </w:rPr>
        <w:t>et al.</w:t>
      </w:r>
      <w:r w:rsidRPr="00B75489">
        <w:t xml:space="preserve"> Diversity, structure and convergent evolution of the global sponge microbiome. </w:t>
      </w:r>
      <w:r w:rsidRPr="00B75489">
        <w:rPr>
          <w:i/>
          <w:iCs/>
        </w:rPr>
        <w:t xml:space="preserve">Nat. </w:t>
      </w:r>
      <w:proofErr w:type="spellStart"/>
      <w:r w:rsidRPr="00B75489">
        <w:rPr>
          <w:i/>
          <w:iCs/>
        </w:rPr>
        <w:t>Commun</w:t>
      </w:r>
      <w:proofErr w:type="spellEnd"/>
      <w:r w:rsidRPr="00B75489">
        <w:rPr>
          <w:i/>
          <w:iCs/>
        </w:rPr>
        <w:t>.</w:t>
      </w:r>
      <w:r w:rsidRPr="00B75489">
        <w:t xml:space="preserve"> </w:t>
      </w:r>
      <w:r w:rsidRPr="00B75489">
        <w:rPr>
          <w:b/>
          <w:bCs/>
        </w:rPr>
        <w:t>7,</w:t>
      </w:r>
      <w:r w:rsidRPr="00B75489">
        <w:t xml:space="preserve"> (2016).</w:t>
      </w:r>
    </w:p>
    <w:p w14:paraId="60F2D4BB" w14:textId="77777777" w:rsidR="00B75489" w:rsidRPr="00B75489" w:rsidRDefault="00B75489" w:rsidP="00DD0560">
      <w:pPr>
        <w:pStyle w:val="Bibliography"/>
      </w:pPr>
      <w:r w:rsidRPr="00B75489">
        <w:t>10.</w:t>
      </w:r>
      <w:r w:rsidRPr="00B75489">
        <w:tab/>
        <w:t xml:space="preserve">Sanders, J. G. </w:t>
      </w:r>
      <w:r w:rsidRPr="00B75489">
        <w:rPr>
          <w:i/>
          <w:iCs/>
        </w:rPr>
        <w:t>et al.</w:t>
      </w:r>
      <w:r w:rsidRPr="00B75489">
        <w:t xml:space="preserve"> Stability and phylogenetic correlation in gut microbiota: lessons from ants and apes. </w:t>
      </w:r>
      <w:r w:rsidRPr="00B75489">
        <w:rPr>
          <w:i/>
          <w:iCs/>
        </w:rPr>
        <w:t>Mol. Ecol.</w:t>
      </w:r>
      <w:r w:rsidRPr="00B75489">
        <w:t xml:space="preserve"> </w:t>
      </w:r>
      <w:r w:rsidRPr="00B75489">
        <w:rPr>
          <w:b/>
          <w:bCs/>
        </w:rPr>
        <w:t>23,</w:t>
      </w:r>
      <w:r w:rsidRPr="00B75489">
        <w:t xml:space="preserve"> 1268–1283 (2014).</w:t>
      </w:r>
    </w:p>
    <w:p w14:paraId="5ED7EFE9" w14:textId="77777777" w:rsidR="00B75489" w:rsidRPr="00B75489" w:rsidRDefault="00B75489" w:rsidP="00DD0560">
      <w:pPr>
        <w:pStyle w:val="Bibliography"/>
      </w:pPr>
      <w:r w:rsidRPr="00B75489">
        <w:t>11.</w:t>
      </w:r>
      <w:r w:rsidRPr="00B75489">
        <w:tab/>
        <w:t xml:space="preserve">Ley, R. E. </w:t>
      </w:r>
      <w:r w:rsidRPr="00B75489">
        <w:rPr>
          <w:i/>
          <w:iCs/>
        </w:rPr>
        <w:t>et al.</w:t>
      </w:r>
      <w:r w:rsidRPr="00B75489">
        <w:t xml:space="preserve"> Evolution of Mammals and Their Gut Microbes. </w:t>
      </w:r>
      <w:r w:rsidRPr="00B75489">
        <w:rPr>
          <w:i/>
          <w:iCs/>
        </w:rPr>
        <w:t>Science</w:t>
      </w:r>
      <w:r w:rsidRPr="00B75489">
        <w:t xml:space="preserve"> </w:t>
      </w:r>
      <w:r w:rsidRPr="00B75489">
        <w:rPr>
          <w:b/>
          <w:bCs/>
        </w:rPr>
        <w:t>320,</w:t>
      </w:r>
      <w:r w:rsidRPr="00B75489">
        <w:t xml:space="preserve"> 1647–1651 (2008).</w:t>
      </w:r>
    </w:p>
    <w:p w14:paraId="1D1B9FA7" w14:textId="77777777" w:rsidR="00B75489" w:rsidRPr="00B75489" w:rsidRDefault="00B75489" w:rsidP="00DD0560">
      <w:pPr>
        <w:pStyle w:val="Bibliography"/>
      </w:pPr>
      <w:r w:rsidRPr="00B75489">
        <w:t>12.</w:t>
      </w:r>
      <w:r w:rsidRPr="00B75489">
        <w:tab/>
        <w:t xml:space="preserve">Douglas, A. E. &amp; </w:t>
      </w:r>
      <w:proofErr w:type="spellStart"/>
      <w:r w:rsidRPr="00B75489">
        <w:t>Werren</w:t>
      </w:r>
      <w:proofErr w:type="spellEnd"/>
      <w:r w:rsidRPr="00B75489">
        <w:t xml:space="preserve">, J. H. Holes in the </w:t>
      </w:r>
      <w:proofErr w:type="spellStart"/>
      <w:r w:rsidRPr="00B75489">
        <w:t>Hologenome</w:t>
      </w:r>
      <w:proofErr w:type="spellEnd"/>
      <w:r w:rsidRPr="00B75489">
        <w:t xml:space="preserve">: Why Host-Microbe Symbioses Are Not </w:t>
      </w:r>
      <w:proofErr w:type="spellStart"/>
      <w:r w:rsidRPr="00B75489">
        <w:t>Holobionts</w:t>
      </w:r>
      <w:proofErr w:type="spellEnd"/>
      <w:r w:rsidRPr="00B75489">
        <w:t xml:space="preserve">. </w:t>
      </w:r>
      <w:proofErr w:type="spellStart"/>
      <w:r w:rsidRPr="00B75489">
        <w:rPr>
          <w:i/>
          <w:iCs/>
        </w:rPr>
        <w:t>mBio</w:t>
      </w:r>
      <w:proofErr w:type="spellEnd"/>
      <w:r w:rsidRPr="00B75489">
        <w:t xml:space="preserve"> </w:t>
      </w:r>
      <w:r w:rsidRPr="00B75489">
        <w:rPr>
          <w:b/>
          <w:bCs/>
        </w:rPr>
        <w:t>7,</w:t>
      </w:r>
      <w:r w:rsidRPr="00B75489">
        <w:t xml:space="preserve"> e02099 (2016).</w:t>
      </w:r>
    </w:p>
    <w:p w14:paraId="47C8939F" w14:textId="77777777" w:rsidR="00B75489" w:rsidRPr="00B75489" w:rsidRDefault="00B75489" w:rsidP="00DD0560">
      <w:pPr>
        <w:pStyle w:val="Bibliography"/>
      </w:pPr>
      <w:r w:rsidRPr="00B75489">
        <w:t>13.</w:t>
      </w:r>
      <w:r w:rsidRPr="00B75489">
        <w:tab/>
        <w:t xml:space="preserve">Costello, E. K. </w:t>
      </w:r>
      <w:r w:rsidRPr="00B75489">
        <w:rPr>
          <w:i/>
          <w:iCs/>
        </w:rPr>
        <w:t>et al.</w:t>
      </w:r>
      <w:r w:rsidRPr="00B75489">
        <w:t xml:space="preserve"> Bacterial Community Variation in Human Body Habitats Across Space and Time. </w:t>
      </w:r>
      <w:r w:rsidRPr="00B75489">
        <w:rPr>
          <w:i/>
          <w:iCs/>
        </w:rPr>
        <w:t>Science</w:t>
      </w:r>
      <w:r w:rsidRPr="00B75489">
        <w:t xml:space="preserve"> </w:t>
      </w:r>
      <w:r w:rsidRPr="00B75489">
        <w:rPr>
          <w:b/>
          <w:bCs/>
        </w:rPr>
        <w:t>326,</w:t>
      </w:r>
      <w:r w:rsidRPr="00B75489">
        <w:t xml:space="preserve"> 1694–1697 (2009).</w:t>
      </w:r>
    </w:p>
    <w:p w14:paraId="74D41F50" w14:textId="77777777" w:rsidR="00B75489" w:rsidRPr="00B75489" w:rsidRDefault="00B75489" w:rsidP="00DD0560">
      <w:pPr>
        <w:pStyle w:val="Bibliography"/>
      </w:pPr>
      <w:r w:rsidRPr="00B75489">
        <w:t>14.</w:t>
      </w:r>
      <w:r w:rsidRPr="00B75489">
        <w:tab/>
      </w:r>
      <w:proofErr w:type="spellStart"/>
      <w:r w:rsidRPr="00B75489">
        <w:t>Sunagawa</w:t>
      </w:r>
      <w:proofErr w:type="spellEnd"/>
      <w:r w:rsidRPr="00B75489">
        <w:t xml:space="preserve">, S., Woodley, C. M. &amp; Medina, M. Threatened Corals Provide Underexplored Microbial Habitats. </w:t>
      </w:r>
      <w:r w:rsidRPr="00B75489">
        <w:rPr>
          <w:i/>
          <w:iCs/>
        </w:rPr>
        <w:t>PLOS ONE</w:t>
      </w:r>
      <w:r w:rsidRPr="00B75489">
        <w:t xml:space="preserve"> </w:t>
      </w:r>
      <w:r w:rsidRPr="00B75489">
        <w:rPr>
          <w:b/>
          <w:bCs/>
        </w:rPr>
        <w:t>5,</w:t>
      </w:r>
      <w:r w:rsidRPr="00B75489">
        <w:t xml:space="preserve"> e9554 (2010).</w:t>
      </w:r>
    </w:p>
    <w:p w14:paraId="08C23721" w14:textId="77777777" w:rsidR="00B75489" w:rsidRPr="00B75489" w:rsidRDefault="00B75489" w:rsidP="00DD0560">
      <w:pPr>
        <w:pStyle w:val="Bibliography"/>
      </w:pPr>
      <w:r w:rsidRPr="00B75489">
        <w:t>15.</w:t>
      </w:r>
      <w:r w:rsidRPr="00B75489">
        <w:tab/>
      </w:r>
      <w:proofErr w:type="spellStart"/>
      <w:r w:rsidRPr="00B75489">
        <w:t>Apprill</w:t>
      </w:r>
      <w:proofErr w:type="spellEnd"/>
      <w:r w:rsidRPr="00B75489">
        <w:t xml:space="preserve">, A., Weber, L. G. &amp; Santoro, A. E. Distinguishing between Microbial Habitats Unravels Ecological Complexity in Coral Microbiomes. </w:t>
      </w:r>
      <w:proofErr w:type="spellStart"/>
      <w:r w:rsidRPr="00B75489">
        <w:rPr>
          <w:i/>
          <w:iCs/>
        </w:rPr>
        <w:t>mSystems</w:t>
      </w:r>
      <w:proofErr w:type="spellEnd"/>
      <w:r w:rsidRPr="00B75489">
        <w:t xml:space="preserve"> </w:t>
      </w:r>
      <w:r w:rsidRPr="00B75489">
        <w:rPr>
          <w:b/>
          <w:bCs/>
        </w:rPr>
        <w:t>1,</w:t>
      </w:r>
      <w:r w:rsidRPr="00B75489">
        <w:t xml:space="preserve"> e00143-16 (2016).</w:t>
      </w:r>
    </w:p>
    <w:p w14:paraId="1DC9923B" w14:textId="77777777" w:rsidR="00B75489" w:rsidRPr="00B75489" w:rsidRDefault="00B75489" w:rsidP="00DD0560">
      <w:pPr>
        <w:pStyle w:val="Bibliography"/>
      </w:pPr>
      <w:r w:rsidRPr="00B75489">
        <w:t>16.</w:t>
      </w:r>
      <w:r w:rsidRPr="00B75489">
        <w:tab/>
      </w:r>
      <w:proofErr w:type="spellStart"/>
      <w:r w:rsidRPr="00B75489">
        <w:t>Rivière</w:t>
      </w:r>
      <w:proofErr w:type="spellEnd"/>
      <w:r w:rsidRPr="00B75489">
        <w:t xml:space="preserve">, M. L., </w:t>
      </w:r>
      <w:proofErr w:type="spellStart"/>
      <w:r w:rsidRPr="00B75489">
        <w:t>Garrabou</w:t>
      </w:r>
      <w:proofErr w:type="spellEnd"/>
      <w:r w:rsidRPr="00B75489">
        <w:t xml:space="preserve">, J. &amp; Bally, M. Evidence for host specificity among dominant bacterial symbionts in temperate gorgonian corals. </w:t>
      </w:r>
      <w:r w:rsidRPr="00B75489">
        <w:rPr>
          <w:i/>
          <w:iCs/>
        </w:rPr>
        <w:t>Coral Reefs</w:t>
      </w:r>
      <w:r w:rsidRPr="00B75489">
        <w:t xml:space="preserve"> </w:t>
      </w:r>
      <w:r w:rsidRPr="00B75489">
        <w:rPr>
          <w:b/>
          <w:bCs/>
        </w:rPr>
        <w:t>34,</w:t>
      </w:r>
      <w:r w:rsidRPr="00B75489">
        <w:t xml:space="preserve"> 1087–1098 (2015).</w:t>
      </w:r>
    </w:p>
    <w:p w14:paraId="58FB9F79" w14:textId="77777777" w:rsidR="00B75489" w:rsidRPr="00B75489" w:rsidRDefault="00B75489" w:rsidP="00DD0560">
      <w:pPr>
        <w:pStyle w:val="Bibliography"/>
      </w:pPr>
      <w:r w:rsidRPr="00B75489">
        <w:t>17.</w:t>
      </w:r>
      <w:r w:rsidRPr="00B75489">
        <w:tab/>
        <w:t xml:space="preserve">Water, J. A. J. M. van de </w:t>
      </w:r>
      <w:r w:rsidRPr="00B75489">
        <w:rPr>
          <w:i/>
          <w:iCs/>
        </w:rPr>
        <w:t>et al.</w:t>
      </w:r>
      <w:r w:rsidRPr="00B75489">
        <w:t xml:space="preserve"> Comparative Assessment of Mediterranean Gorgonian-Associated Microbial Communities Reveals Conserved Core and Locally Variant Bacteria. </w:t>
      </w:r>
      <w:proofErr w:type="spellStart"/>
      <w:r w:rsidRPr="00B75489">
        <w:rPr>
          <w:i/>
          <w:iCs/>
        </w:rPr>
        <w:t>Microb</w:t>
      </w:r>
      <w:proofErr w:type="spellEnd"/>
      <w:r w:rsidRPr="00B75489">
        <w:rPr>
          <w:i/>
          <w:iCs/>
        </w:rPr>
        <w:t>. Ecol.</w:t>
      </w:r>
      <w:r w:rsidRPr="00B75489">
        <w:t xml:space="preserve"> </w:t>
      </w:r>
      <w:r w:rsidRPr="00B75489">
        <w:rPr>
          <w:b/>
          <w:bCs/>
        </w:rPr>
        <w:t>73,</w:t>
      </w:r>
      <w:r w:rsidRPr="00B75489">
        <w:t xml:space="preserve"> 466–478 (2017).</w:t>
      </w:r>
    </w:p>
    <w:p w14:paraId="4821CE15" w14:textId="77777777" w:rsidR="00B75489" w:rsidRPr="00B75489" w:rsidRDefault="00B75489" w:rsidP="00DD0560">
      <w:pPr>
        <w:pStyle w:val="Bibliography"/>
      </w:pPr>
      <w:r w:rsidRPr="00B75489">
        <w:lastRenderedPageBreak/>
        <w:t>18.</w:t>
      </w:r>
      <w:r w:rsidRPr="00B75489">
        <w:tab/>
        <w:t xml:space="preserve">D Ainsworth, T. </w:t>
      </w:r>
      <w:r w:rsidRPr="00B75489">
        <w:rPr>
          <w:i/>
          <w:iCs/>
        </w:rPr>
        <w:t>et al.</w:t>
      </w:r>
      <w:r w:rsidRPr="00B75489">
        <w:t xml:space="preserve"> The coral core microbiome identifies rare bacterial taxa as ubiquitous endosymbionts. </w:t>
      </w:r>
      <w:r w:rsidRPr="00B75489">
        <w:rPr>
          <w:i/>
          <w:iCs/>
        </w:rPr>
        <w:t>ISME J.</w:t>
      </w:r>
      <w:r w:rsidRPr="00B75489">
        <w:t xml:space="preserve"> </w:t>
      </w:r>
      <w:r w:rsidRPr="00B75489">
        <w:rPr>
          <w:b/>
          <w:bCs/>
        </w:rPr>
        <w:t>9,</w:t>
      </w:r>
      <w:r w:rsidRPr="00B75489">
        <w:t xml:space="preserve"> 2261–2274 (2015).</w:t>
      </w:r>
    </w:p>
    <w:p w14:paraId="53EBCF66" w14:textId="77777777" w:rsidR="00B75489" w:rsidRPr="00B75489" w:rsidRDefault="00B75489" w:rsidP="00DD0560">
      <w:pPr>
        <w:pStyle w:val="Bibliography"/>
      </w:pPr>
      <w:r w:rsidRPr="00B75489">
        <w:t>19.</w:t>
      </w:r>
      <w:r w:rsidRPr="00B75489">
        <w:tab/>
      </w:r>
      <w:proofErr w:type="spellStart"/>
      <w:r w:rsidRPr="00B75489">
        <w:t>Muegge</w:t>
      </w:r>
      <w:proofErr w:type="spellEnd"/>
      <w:r w:rsidRPr="00B75489">
        <w:t xml:space="preserve">, B. D. </w:t>
      </w:r>
      <w:r w:rsidRPr="00B75489">
        <w:rPr>
          <w:i/>
          <w:iCs/>
        </w:rPr>
        <w:t>et al.</w:t>
      </w:r>
      <w:r w:rsidRPr="00B75489">
        <w:t xml:space="preserve"> Diet drives convergence in gut microbiome functions across mammalian phylogeny and within humans. </w:t>
      </w:r>
      <w:r w:rsidRPr="00B75489">
        <w:rPr>
          <w:i/>
          <w:iCs/>
        </w:rPr>
        <w:t>Science</w:t>
      </w:r>
      <w:r w:rsidRPr="00B75489">
        <w:t xml:space="preserve"> </w:t>
      </w:r>
      <w:r w:rsidRPr="00B75489">
        <w:rPr>
          <w:b/>
          <w:bCs/>
        </w:rPr>
        <w:t>332,</w:t>
      </w:r>
      <w:r w:rsidRPr="00B75489">
        <w:t xml:space="preserve"> 970–974 (2011).</w:t>
      </w:r>
    </w:p>
    <w:p w14:paraId="188058BE" w14:textId="77777777" w:rsidR="00B75489" w:rsidRPr="00B75489" w:rsidRDefault="00B75489" w:rsidP="00DD0560">
      <w:pPr>
        <w:pStyle w:val="Bibliography"/>
      </w:pPr>
      <w:r w:rsidRPr="00B75489">
        <w:t>20.</w:t>
      </w:r>
      <w:r w:rsidRPr="00B75489">
        <w:tab/>
      </w:r>
      <w:proofErr w:type="spellStart"/>
      <w:r w:rsidRPr="00B75489">
        <w:t>Delsuc</w:t>
      </w:r>
      <w:proofErr w:type="spellEnd"/>
      <w:r w:rsidRPr="00B75489">
        <w:t xml:space="preserve">, F. </w:t>
      </w:r>
      <w:r w:rsidRPr="00B75489">
        <w:rPr>
          <w:i/>
          <w:iCs/>
        </w:rPr>
        <w:t>et al.</w:t>
      </w:r>
      <w:r w:rsidRPr="00B75489">
        <w:t xml:space="preserve"> Convergence of gut microbiomes in </w:t>
      </w:r>
      <w:proofErr w:type="spellStart"/>
      <w:r w:rsidRPr="00B75489">
        <w:t>myrmecophagous</w:t>
      </w:r>
      <w:proofErr w:type="spellEnd"/>
      <w:r w:rsidRPr="00B75489">
        <w:t xml:space="preserve"> mammals. </w:t>
      </w:r>
      <w:r w:rsidRPr="00B75489">
        <w:rPr>
          <w:i/>
          <w:iCs/>
        </w:rPr>
        <w:t>Mol. Ecol.</w:t>
      </w:r>
      <w:r w:rsidRPr="00B75489">
        <w:t xml:space="preserve"> </w:t>
      </w:r>
      <w:r w:rsidRPr="00B75489">
        <w:rPr>
          <w:b/>
          <w:bCs/>
        </w:rPr>
        <w:t>23,</w:t>
      </w:r>
      <w:r w:rsidRPr="00B75489">
        <w:t xml:space="preserve"> 1301–1317 (2014).</w:t>
      </w:r>
    </w:p>
    <w:p w14:paraId="0ED93EF4" w14:textId="77777777" w:rsidR="00B75489" w:rsidRPr="00B75489" w:rsidRDefault="00B75489" w:rsidP="00DD0560">
      <w:pPr>
        <w:pStyle w:val="Bibliography"/>
      </w:pPr>
      <w:r w:rsidRPr="00B75489">
        <w:t>21.</w:t>
      </w:r>
      <w:r w:rsidRPr="00B75489">
        <w:tab/>
        <w:t xml:space="preserve">Hale, V. L. </w:t>
      </w:r>
      <w:r w:rsidRPr="00B75489">
        <w:rPr>
          <w:i/>
          <w:iCs/>
        </w:rPr>
        <w:t>et al.</w:t>
      </w:r>
      <w:r w:rsidRPr="00B75489">
        <w:t xml:space="preserve"> Diet Versus Phylogeny: </w:t>
      </w:r>
      <w:proofErr w:type="gramStart"/>
      <w:r w:rsidRPr="00B75489">
        <w:t>a</w:t>
      </w:r>
      <w:proofErr w:type="gramEnd"/>
      <w:r w:rsidRPr="00B75489">
        <w:t xml:space="preserve"> Comparison of Gut Microbiota in Captive </w:t>
      </w:r>
      <w:proofErr w:type="spellStart"/>
      <w:r w:rsidRPr="00B75489">
        <w:t>Colobine</w:t>
      </w:r>
      <w:proofErr w:type="spellEnd"/>
      <w:r w:rsidRPr="00B75489">
        <w:t xml:space="preserve"> Monkey Species. </w:t>
      </w:r>
      <w:proofErr w:type="spellStart"/>
      <w:r w:rsidRPr="00B75489">
        <w:rPr>
          <w:i/>
          <w:iCs/>
        </w:rPr>
        <w:t>Microb</w:t>
      </w:r>
      <w:proofErr w:type="spellEnd"/>
      <w:r w:rsidRPr="00B75489">
        <w:rPr>
          <w:i/>
          <w:iCs/>
        </w:rPr>
        <w:t>. Ecol.</w:t>
      </w:r>
      <w:r w:rsidRPr="00B75489">
        <w:t xml:space="preserve"> 1–13 (2017). doi:10.1007/s00248-017-1041-8</w:t>
      </w:r>
    </w:p>
    <w:p w14:paraId="3F50C685" w14:textId="77777777" w:rsidR="00B75489" w:rsidRPr="00B75489" w:rsidRDefault="00B75489" w:rsidP="00DD0560">
      <w:pPr>
        <w:pStyle w:val="Bibliography"/>
      </w:pPr>
      <w:r w:rsidRPr="00B75489">
        <w:t>22.</w:t>
      </w:r>
      <w:r w:rsidRPr="00B75489">
        <w:tab/>
        <w:t xml:space="preserve">Sanders, J. G. </w:t>
      </w:r>
      <w:r w:rsidRPr="00B75489">
        <w:rPr>
          <w:i/>
          <w:iCs/>
        </w:rPr>
        <w:t>et al.</w:t>
      </w:r>
      <w:r w:rsidRPr="00B75489">
        <w:t xml:space="preserve"> Baleen whales host a unique gut microbiome with similarities to both carnivores and herbivores. </w:t>
      </w:r>
      <w:r w:rsidRPr="00B75489">
        <w:rPr>
          <w:i/>
          <w:iCs/>
        </w:rPr>
        <w:t xml:space="preserve">Nat. </w:t>
      </w:r>
      <w:proofErr w:type="spellStart"/>
      <w:r w:rsidRPr="00B75489">
        <w:rPr>
          <w:i/>
          <w:iCs/>
        </w:rPr>
        <w:t>Commun</w:t>
      </w:r>
      <w:proofErr w:type="spellEnd"/>
      <w:r w:rsidRPr="00B75489">
        <w:rPr>
          <w:i/>
          <w:iCs/>
        </w:rPr>
        <w:t>.</w:t>
      </w:r>
      <w:r w:rsidRPr="00B75489">
        <w:t xml:space="preserve"> </w:t>
      </w:r>
      <w:r w:rsidRPr="00B75489">
        <w:rPr>
          <w:b/>
          <w:bCs/>
        </w:rPr>
        <w:t>6,</w:t>
      </w:r>
      <w:r w:rsidRPr="00B75489">
        <w:t xml:space="preserve"> ncomms9285 (2015).</w:t>
      </w:r>
    </w:p>
    <w:p w14:paraId="18DCB8C8" w14:textId="77777777" w:rsidR="00B75489" w:rsidRPr="00B75489" w:rsidRDefault="00B75489" w:rsidP="00DD0560">
      <w:pPr>
        <w:pStyle w:val="Bibliography"/>
      </w:pPr>
      <w:r w:rsidRPr="00B75489">
        <w:t>23.</w:t>
      </w:r>
      <w:r w:rsidRPr="00B75489">
        <w:tab/>
      </w:r>
      <w:proofErr w:type="spellStart"/>
      <w:r w:rsidRPr="00B75489">
        <w:t>Madin</w:t>
      </w:r>
      <w:proofErr w:type="spellEnd"/>
      <w:r w:rsidRPr="00B75489">
        <w:t xml:space="preserve">, J. S. </w:t>
      </w:r>
      <w:r w:rsidRPr="00B75489">
        <w:rPr>
          <w:i/>
          <w:iCs/>
        </w:rPr>
        <w:t>et al.</w:t>
      </w:r>
      <w:r w:rsidRPr="00B75489">
        <w:t xml:space="preserve"> The Coral Trait Database, a curated database of trait information for coral species from the global oceans. </w:t>
      </w:r>
      <w:r w:rsidRPr="00B75489">
        <w:rPr>
          <w:i/>
          <w:iCs/>
        </w:rPr>
        <w:t>Sci. Data</w:t>
      </w:r>
      <w:r w:rsidRPr="00B75489">
        <w:t xml:space="preserve"> </w:t>
      </w:r>
      <w:r w:rsidRPr="00B75489">
        <w:rPr>
          <w:b/>
          <w:bCs/>
        </w:rPr>
        <w:t>3,</w:t>
      </w:r>
      <w:r w:rsidRPr="00B75489">
        <w:t xml:space="preserve"> sdata201617 (2016).</w:t>
      </w:r>
    </w:p>
    <w:p w14:paraId="66A989AD" w14:textId="77777777" w:rsidR="00B75489" w:rsidRPr="00B75489" w:rsidRDefault="00B75489" w:rsidP="00DD0560">
      <w:pPr>
        <w:pStyle w:val="Bibliography"/>
      </w:pPr>
      <w:r w:rsidRPr="00B75489">
        <w:t>24.</w:t>
      </w:r>
      <w:r w:rsidRPr="00B75489">
        <w:tab/>
      </w:r>
      <w:proofErr w:type="spellStart"/>
      <w:r w:rsidRPr="00B75489">
        <w:t>Madin</w:t>
      </w:r>
      <w:proofErr w:type="spellEnd"/>
      <w:r w:rsidRPr="00B75489">
        <w:t xml:space="preserve">, J. S. </w:t>
      </w:r>
      <w:r w:rsidRPr="00B75489">
        <w:rPr>
          <w:i/>
          <w:iCs/>
        </w:rPr>
        <w:t>et al.</w:t>
      </w:r>
      <w:r w:rsidRPr="00B75489">
        <w:t xml:space="preserve"> A trait-based approach to advance coral reef science. </w:t>
      </w:r>
      <w:r w:rsidRPr="00B75489">
        <w:rPr>
          <w:i/>
          <w:iCs/>
        </w:rPr>
        <w:t xml:space="preserve">Trends Ecol. </w:t>
      </w:r>
      <w:proofErr w:type="spellStart"/>
      <w:r w:rsidRPr="00B75489">
        <w:rPr>
          <w:i/>
          <w:iCs/>
        </w:rPr>
        <w:t>Evol</w:t>
      </w:r>
      <w:proofErr w:type="spellEnd"/>
      <w:r w:rsidRPr="00B75489">
        <w:rPr>
          <w:i/>
          <w:iCs/>
        </w:rPr>
        <w:t>.</w:t>
      </w:r>
      <w:r w:rsidRPr="00B75489">
        <w:t xml:space="preserve"> </w:t>
      </w:r>
      <w:r w:rsidRPr="00B75489">
        <w:rPr>
          <w:b/>
          <w:bCs/>
        </w:rPr>
        <w:t>31,</w:t>
      </w:r>
      <w:r w:rsidRPr="00B75489">
        <w:t xml:space="preserve"> 419–428 (2016).</w:t>
      </w:r>
    </w:p>
    <w:p w14:paraId="11139475" w14:textId="77777777" w:rsidR="00B75489" w:rsidRPr="00B75489" w:rsidRDefault="00B75489" w:rsidP="00DD0560">
      <w:pPr>
        <w:pStyle w:val="Bibliography"/>
      </w:pPr>
      <w:r w:rsidRPr="00B75489">
        <w:t>25.</w:t>
      </w:r>
      <w:r w:rsidRPr="00B75489">
        <w:tab/>
        <w:t xml:space="preserve">Neave, M. J. </w:t>
      </w:r>
      <w:r w:rsidRPr="00B75489">
        <w:rPr>
          <w:i/>
          <w:iCs/>
        </w:rPr>
        <w:t>et al.</w:t>
      </w:r>
      <w:r w:rsidRPr="00B75489">
        <w:t xml:space="preserve"> Differential specificity between closely related corals and abundant </w:t>
      </w:r>
      <w:proofErr w:type="spellStart"/>
      <w:r w:rsidRPr="00B75489">
        <w:t>Endozoicomonas</w:t>
      </w:r>
      <w:proofErr w:type="spellEnd"/>
      <w:r w:rsidRPr="00B75489">
        <w:t xml:space="preserve"> endosymbionts across global scales. </w:t>
      </w:r>
      <w:r w:rsidRPr="00B75489">
        <w:rPr>
          <w:i/>
          <w:iCs/>
        </w:rPr>
        <w:t>ISME J.</w:t>
      </w:r>
      <w:r w:rsidRPr="00B75489">
        <w:t xml:space="preserve"> </w:t>
      </w:r>
      <w:r w:rsidRPr="00B75489">
        <w:rPr>
          <w:b/>
          <w:bCs/>
        </w:rPr>
        <w:t>11,</w:t>
      </w:r>
      <w:r w:rsidRPr="00B75489">
        <w:t xml:space="preserve"> 186–200 (2017).</w:t>
      </w:r>
    </w:p>
    <w:p w14:paraId="3733017B" w14:textId="77777777" w:rsidR="00B75489" w:rsidRPr="00B75489" w:rsidRDefault="00B75489" w:rsidP="00DD0560">
      <w:pPr>
        <w:pStyle w:val="Bibliography"/>
      </w:pPr>
      <w:r w:rsidRPr="00B75489">
        <w:t>26.</w:t>
      </w:r>
      <w:r w:rsidRPr="00B75489">
        <w:tab/>
        <w:t xml:space="preserve">Ritchie, K. B. Regulation of microbial populations by coral surface mucus and mucus-associated bacteria. </w:t>
      </w:r>
      <w:r w:rsidRPr="00B75489">
        <w:rPr>
          <w:i/>
          <w:iCs/>
        </w:rPr>
        <w:t xml:space="preserve">Mar. Ecol. </w:t>
      </w:r>
      <w:proofErr w:type="spellStart"/>
      <w:r w:rsidRPr="00B75489">
        <w:rPr>
          <w:i/>
          <w:iCs/>
        </w:rPr>
        <w:t>Prog</w:t>
      </w:r>
      <w:proofErr w:type="spellEnd"/>
      <w:r w:rsidRPr="00B75489">
        <w:rPr>
          <w:i/>
          <w:iCs/>
        </w:rPr>
        <w:t>. Ser.</w:t>
      </w:r>
      <w:r w:rsidRPr="00B75489">
        <w:t xml:space="preserve"> </w:t>
      </w:r>
      <w:r w:rsidRPr="00B75489">
        <w:rPr>
          <w:b/>
          <w:bCs/>
        </w:rPr>
        <w:t>322,</w:t>
      </w:r>
      <w:r w:rsidRPr="00B75489">
        <w:t xml:space="preserve"> 1–14 (2006).</w:t>
      </w:r>
    </w:p>
    <w:p w14:paraId="3ACC8F45" w14:textId="77777777" w:rsidR="00B75489" w:rsidRPr="00B75489" w:rsidRDefault="00B75489" w:rsidP="00DD0560">
      <w:pPr>
        <w:pStyle w:val="Bibliography"/>
      </w:pPr>
      <w:r w:rsidRPr="00B75489">
        <w:t>27.</w:t>
      </w:r>
      <w:r w:rsidRPr="00B75489">
        <w:tab/>
        <w:t xml:space="preserve">Huang, D. &amp; Roy, K. The future of evolutionary diversity in reef corals. </w:t>
      </w:r>
      <w:r w:rsidRPr="00B75489">
        <w:rPr>
          <w:i/>
          <w:iCs/>
        </w:rPr>
        <w:t>Philos. Trans. R. Soc. B Biol. Sci.</w:t>
      </w:r>
      <w:r w:rsidRPr="00B75489">
        <w:t xml:space="preserve"> </w:t>
      </w:r>
      <w:r w:rsidRPr="00B75489">
        <w:rPr>
          <w:b/>
          <w:bCs/>
        </w:rPr>
        <w:t>370,</w:t>
      </w:r>
      <w:r w:rsidRPr="00B75489">
        <w:t xml:space="preserve"> (2015).</w:t>
      </w:r>
    </w:p>
    <w:p w14:paraId="54A11DC3" w14:textId="77777777" w:rsidR="00B75489" w:rsidRPr="00B75489" w:rsidRDefault="00B75489" w:rsidP="00DD0560">
      <w:pPr>
        <w:pStyle w:val="Bibliography"/>
      </w:pPr>
      <w:r w:rsidRPr="00B75489">
        <w:lastRenderedPageBreak/>
        <w:t>28.</w:t>
      </w:r>
      <w:r w:rsidRPr="00B75489">
        <w:tab/>
        <w:t xml:space="preserve">Willis, B. L., Page, C. A. &amp; </w:t>
      </w:r>
      <w:proofErr w:type="spellStart"/>
      <w:r w:rsidRPr="00B75489">
        <w:t>Dinsdale</w:t>
      </w:r>
      <w:proofErr w:type="spellEnd"/>
      <w:r w:rsidRPr="00B75489">
        <w:t xml:space="preserve">, E. A. Coral Disease on the Great Barrier Reef. in </w:t>
      </w:r>
      <w:r w:rsidRPr="00B75489">
        <w:rPr>
          <w:i/>
          <w:iCs/>
        </w:rPr>
        <w:t>Coral Health and Disease</w:t>
      </w:r>
      <w:r w:rsidRPr="00B75489">
        <w:t xml:space="preserve"> 69–104 (Springer, Berlin, Heidelberg, 2004). doi:10.1007/978-3-662-06414-6_3</w:t>
      </w:r>
    </w:p>
    <w:p w14:paraId="43FF978F" w14:textId="77777777" w:rsidR="00B75489" w:rsidRPr="00B75489" w:rsidRDefault="00B75489" w:rsidP="00DD0560">
      <w:pPr>
        <w:pStyle w:val="Bibliography"/>
      </w:pPr>
      <w:r w:rsidRPr="00B75489">
        <w:t>29.</w:t>
      </w:r>
      <w:r w:rsidRPr="00B75489">
        <w:tab/>
        <w:t xml:space="preserve">MCMC Methods for Multi-Response Generalized Linear Mixed Models: The </w:t>
      </w:r>
      <w:proofErr w:type="spellStart"/>
      <w:r w:rsidRPr="00B75489">
        <w:t>MCMCglmm</w:t>
      </w:r>
      <w:proofErr w:type="spellEnd"/>
      <w:r w:rsidRPr="00B75489">
        <w:t xml:space="preserve"> R Package | Hadfield | Journal of Statistical Software. doi:10.18637/</w:t>
      </w:r>
      <w:proofErr w:type="gramStart"/>
      <w:r w:rsidRPr="00B75489">
        <w:t>jss.v033.i</w:t>
      </w:r>
      <w:proofErr w:type="gramEnd"/>
      <w:r w:rsidRPr="00B75489">
        <w:t>02</w:t>
      </w:r>
    </w:p>
    <w:p w14:paraId="3F661AFF" w14:textId="77777777" w:rsidR="00B75489" w:rsidRPr="00B75489" w:rsidRDefault="00B75489" w:rsidP="00DD0560">
      <w:pPr>
        <w:pStyle w:val="Bibliography"/>
      </w:pPr>
      <w:r w:rsidRPr="00B75489">
        <w:t>30.</w:t>
      </w:r>
      <w:r w:rsidRPr="00B75489">
        <w:tab/>
      </w:r>
      <w:proofErr w:type="spellStart"/>
      <w:r w:rsidRPr="00B75489">
        <w:t>Apprill</w:t>
      </w:r>
      <w:proofErr w:type="spellEnd"/>
      <w:r w:rsidRPr="00B75489">
        <w:t xml:space="preserve">, A., McNally, S., Parsons, R. &amp; Weber, L. Minor revision to V4 region SSU </w:t>
      </w:r>
      <w:proofErr w:type="spellStart"/>
      <w:r w:rsidRPr="00B75489">
        <w:t>rRNA</w:t>
      </w:r>
      <w:proofErr w:type="spellEnd"/>
      <w:r w:rsidRPr="00B75489">
        <w:t xml:space="preserve"> 806R gene primer greatly increases detection of SAR11 </w:t>
      </w:r>
      <w:proofErr w:type="spellStart"/>
      <w:r w:rsidRPr="00B75489">
        <w:t>bacterioplankton</w:t>
      </w:r>
      <w:proofErr w:type="spellEnd"/>
      <w:r w:rsidRPr="00B75489">
        <w:t xml:space="preserve">. </w:t>
      </w:r>
      <w:proofErr w:type="spellStart"/>
      <w:r w:rsidRPr="00B75489">
        <w:rPr>
          <w:i/>
          <w:iCs/>
        </w:rPr>
        <w:t>Aquat</w:t>
      </w:r>
      <w:proofErr w:type="spellEnd"/>
      <w:r w:rsidRPr="00B75489">
        <w:rPr>
          <w:i/>
          <w:iCs/>
        </w:rPr>
        <w:t xml:space="preserve">. </w:t>
      </w:r>
      <w:proofErr w:type="spellStart"/>
      <w:r w:rsidRPr="00B75489">
        <w:rPr>
          <w:i/>
          <w:iCs/>
        </w:rPr>
        <w:t>Microb</w:t>
      </w:r>
      <w:proofErr w:type="spellEnd"/>
      <w:r w:rsidRPr="00B75489">
        <w:rPr>
          <w:i/>
          <w:iCs/>
        </w:rPr>
        <w:t>. Ecol.</w:t>
      </w:r>
      <w:r w:rsidRPr="00B75489">
        <w:t xml:space="preserve"> </w:t>
      </w:r>
      <w:r w:rsidRPr="00B75489">
        <w:rPr>
          <w:b/>
          <w:bCs/>
        </w:rPr>
        <w:t>75,</w:t>
      </w:r>
      <w:r w:rsidRPr="00B75489">
        <w:t xml:space="preserve"> 129–137 (2015).</w:t>
      </w:r>
    </w:p>
    <w:p w14:paraId="4B267E81" w14:textId="77777777" w:rsidR="00B75489" w:rsidRPr="00B75489" w:rsidRDefault="00B75489" w:rsidP="00DD0560">
      <w:pPr>
        <w:pStyle w:val="Bibliography"/>
      </w:pPr>
      <w:r w:rsidRPr="00B75489">
        <w:t>31.</w:t>
      </w:r>
      <w:r w:rsidRPr="00B75489">
        <w:tab/>
      </w:r>
      <w:proofErr w:type="spellStart"/>
      <w:r w:rsidRPr="00B75489">
        <w:t>Eloe-Fadrosh</w:t>
      </w:r>
      <w:proofErr w:type="spellEnd"/>
      <w:r w:rsidRPr="00B75489">
        <w:t xml:space="preserve">, E. A., </w:t>
      </w:r>
      <w:proofErr w:type="spellStart"/>
      <w:r w:rsidRPr="00B75489">
        <w:t>Ivanova</w:t>
      </w:r>
      <w:proofErr w:type="spellEnd"/>
      <w:r w:rsidRPr="00B75489">
        <w:t xml:space="preserve">, N. N., </w:t>
      </w:r>
      <w:proofErr w:type="spellStart"/>
      <w:r w:rsidRPr="00B75489">
        <w:t>Woyke</w:t>
      </w:r>
      <w:proofErr w:type="spellEnd"/>
      <w:r w:rsidRPr="00B75489">
        <w:t xml:space="preserve">, T. &amp; </w:t>
      </w:r>
      <w:proofErr w:type="spellStart"/>
      <w:r w:rsidRPr="00B75489">
        <w:t>Kyrpides</w:t>
      </w:r>
      <w:proofErr w:type="spellEnd"/>
      <w:r w:rsidRPr="00B75489">
        <w:t xml:space="preserve">, N. C. Metagenomics uncovers gaps in amplicon-based detection of microbial diversity. </w:t>
      </w:r>
      <w:r w:rsidRPr="00B75489">
        <w:rPr>
          <w:i/>
          <w:iCs/>
        </w:rPr>
        <w:t xml:space="preserve">Nat. </w:t>
      </w:r>
      <w:proofErr w:type="spellStart"/>
      <w:r w:rsidRPr="00B75489">
        <w:rPr>
          <w:i/>
          <w:iCs/>
        </w:rPr>
        <w:t>Microbiol</w:t>
      </w:r>
      <w:proofErr w:type="spellEnd"/>
      <w:r w:rsidRPr="00B75489">
        <w:rPr>
          <w:i/>
          <w:iCs/>
        </w:rPr>
        <w:t>.</w:t>
      </w:r>
      <w:r w:rsidRPr="00B75489">
        <w:t xml:space="preserve"> </w:t>
      </w:r>
      <w:r w:rsidRPr="00B75489">
        <w:rPr>
          <w:b/>
          <w:bCs/>
        </w:rPr>
        <w:t>1,</w:t>
      </w:r>
      <w:r w:rsidRPr="00B75489">
        <w:t xml:space="preserve"> 15032 (2016).</w:t>
      </w:r>
    </w:p>
    <w:p w14:paraId="1ECFFAD9" w14:textId="77777777" w:rsidR="00B75489" w:rsidRPr="00B75489" w:rsidRDefault="00B75489" w:rsidP="00DD0560">
      <w:pPr>
        <w:pStyle w:val="Bibliography"/>
      </w:pPr>
      <w:r w:rsidRPr="00B75489">
        <w:t>32.</w:t>
      </w:r>
      <w:r w:rsidRPr="00B75489">
        <w:tab/>
        <w:t xml:space="preserve">Brown, C. T. </w:t>
      </w:r>
      <w:r w:rsidRPr="00B75489">
        <w:rPr>
          <w:i/>
          <w:iCs/>
        </w:rPr>
        <w:t>et al.</w:t>
      </w:r>
      <w:r w:rsidRPr="00B75489">
        <w:t xml:space="preserve"> Unusual biology across a group comprising more than 15% of domain Bacteria. </w:t>
      </w:r>
      <w:r w:rsidRPr="00B75489">
        <w:rPr>
          <w:i/>
          <w:iCs/>
        </w:rPr>
        <w:t>Nature</w:t>
      </w:r>
      <w:r w:rsidRPr="00B75489">
        <w:t xml:space="preserve"> </w:t>
      </w:r>
      <w:r w:rsidRPr="00B75489">
        <w:rPr>
          <w:b/>
          <w:bCs/>
        </w:rPr>
        <w:t>523,</w:t>
      </w:r>
      <w:r w:rsidRPr="00B75489">
        <w:t xml:space="preserve"> 208 (2015).</w:t>
      </w:r>
    </w:p>
    <w:p w14:paraId="2BD72476" w14:textId="77777777" w:rsidR="00B75489" w:rsidRPr="00B75489" w:rsidRDefault="00B75489" w:rsidP="00DD0560">
      <w:pPr>
        <w:pStyle w:val="Bibliography"/>
      </w:pPr>
      <w:r w:rsidRPr="00B75489">
        <w:t>33.</w:t>
      </w:r>
      <w:r w:rsidRPr="00B75489">
        <w:tab/>
        <w:t xml:space="preserve">McDonald, D. </w:t>
      </w:r>
      <w:r w:rsidRPr="00B75489">
        <w:rPr>
          <w:i/>
          <w:iCs/>
        </w:rPr>
        <w:t>et al.</w:t>
      </w:r>
      <w:r w:rsidRPr="00B75489">
        <w:t xml:space="preserve"> An improved </w:t>
      </w:r>
      <w:proofErr w:type="spellStart"/>
      <w:r w:rsidRPr="00B75489">
        <w:t>Greengenes</w:t>
      </w:r>
      <w:proofErr w:type="spellEnd"/>
      <w:r w:rsidRPr="00B75489">
        <w:t xml:space="preserve"> taxonomy with explicit ranks for ecological and evolutionary analyses of bacteria and archaea. </w:t>
      </w:r>
      <w:r w:rsidRPr="00B75489">
        <w:rPr>
          <w:i/>
          <w:iCs/>
        </w:rPr>
        <w:t>ISME J.</w:t>
      </w:r>
      <w:r w:rsidRPr="00B75489">
        <w:t xml:space="preserve"> </w:t>
      </w:r>
      <w:r w:rsidRPr="00B75489">
        <w:rPr>
          <w:b/>
          <w:bCs/>
        </w:rPr>
        <w:t>6,</w:t>
      </w:r>
      <w:r w:rsidRPr="00B75489">
        <w:t xml:space="preserve"> 610–618 (2012).</w:t>
      </w:r>
    </w:p>
    <w:p w14:paraId="779E7D3C" w14:textId="77777777" w:rsidR="00B75489" w:rsidRPr="00B75489" w:rsidRDefault="00B75489" w:rsidP="00DD0560">
      <w:pPr>
        <w:pStyle w:val="Bibliography"/>
      </w:pPr>
      <w:r w:rsidRPr="00B75489">
        <w:t>34.</w:t>
      </w:r>
      <w:r w:rsidRPr="00B75489">
        <w:tab/>
      </w:r>
      <w:proofErr w:type="spellStart"/>
      <w:r w:rsidRPr="00B75489">
        <w:t>Enríquez</w:t>
      </w:r>
      <w:proofErr w:type="spellEnd"/>
      <w:r w:rsidRPr="00B75489">
        <w:t xml:space="preserve">, S., Méndez, E. R. &amp; -Prieto, R. I. Multiple scattering on coral skeletons enhances light absorption by symbiotic algae. </w:t>
      </w:r>
      <w:proofErr w:type="spellStart"/>
      <w:r w:rsidRPr="00B75489">
        <w:rPr>
          <w:i/>
          <w:iCs/>
        </w:rPr>
        <w:t>Limnol</w:t>
      </w:r>
      <w:proofErr w:type="spellEnd"/>
      <w:r w:rsidRPr="00B75489">
        <w:rPr>
          <w:i/>
          <w:iCs/>
        </w:rPr>
        <w:t xml:space="preserve">. </w:t>
      </w:r>
      <w:proofErr w:type="spellStart"/>
      <w:r w:rsidRPr="00B75489">
        <w:rPr>
          <w:i/>
          <w:iCs/>
        </w:rPr>
        <w:t>Oceanogr</w:t>
      </w:r>
      <w:proofErr w:type="spellEnd"/>
      <w:r w:rsidRPr="00B75489">
        <w:rPr>
          <w:i/>
          <w:iCs/>
        </w:rPr>
        <w:t>.</w:t>
      </w:r>
      <w:r w:rsidRPr="00B75489">
        <w:t xml:space="preserve"> </w:t>
      </w:r>
      <w:r w:rsidRPr="00B75489">
        <w:rPr>
          <w:b/>
          <w:bCs/>
        </w:rPr>
        <w:t>50,</w:t>
      </w:r>
      <w:r w:rsidRPr="00B75489">
        <w:t xml:space="preserve"> 1025–1032 (2005).</w:t>
      </w:r>
    </w:p>
    <w:p w14:paraId="163753BF" w14:textId="77777777" w:rsidR="00B75489" w:rsidRPr="00B75489" w:rsidRDefault="00B75489" w:rsidP="00DD0560">
      <w:pPr>
        <w:pStyle w:val="Bibliography"/>
      </w:pPr>
      <w:r w:rsidRPr="00B75489">
        <w:t>35.</w:t>
      </w:r>
      <w:r w:rsidRPr="00B75489">
        <w:tab/>
      </w:r>
      <w:proofErr w:type="spellStart"/>
      <w:r w:rsidRPr="00B75489">
        <w:t>Hillebrand</w:t>
      </w:r>
      <w:proofErr w:type="spellEnd"/>
      <w:r w:rsidRPr="00B75489">
        <w:t xml:space="preserve">, H. On the Generality of the Latitudinal Diversity Gradient. </w:t>
      </w:r>
      <w:r w:rsidRPr="00B75489">
        <w:rPr>
          <w:i/>
          <w:iCs/>
        </w:rPr>
        <w:t>Am. Nat.</w:t>
      </w:r>
      <w:r w:rsidRPr="00B75489">
        <w:t xml:space="preserve"> </w:t>
      </w:r>
      <w:r w:rsidRPr="00B75489">
        <w:rPr>
          <w:b/>
          <w:bCs/>
        </w:rPr>
        <w:t>163,</w:t>
      </w:r>
      <w:r w:rsidRPr="00B75489">
        <w:t xml:space="preserve"> 192–211 (2004).</w:t>
      </w:r>
    </w:p>
    <w:p w14:paraId="63947E0E" w14:textId="77777777" w:rsidR="00B75489" w:rsidRPr="00B75489" w:rsidRDefault="00B75489" w:rsidP="00DD0560">
      <w:pPr>
        <w:pStyle w:val="Bibliography"/>
      </w:pPr>
      <w:r w:rsidRPr="00B75489">
        <w:lastRenderedPageBreak/>
        <w:t>36.</w:t>
      </w:r>
      <w:r w:rsidRPr="00B75489">
        <w:tab/>
      </w:r>
      <w:proofErr w:type="spellStart"/>
      <w:r w:rsidRPr="00B75489">
        <w:t>Denner</w:t>
      </w:r>
      <w:proofErr w:type="spellEnd"/>
      <w:r w:rsidRPr="00B75489">
        <w:t xml:space="preserve">, E. B. M. </w:t>
      </w:r>
      <w:r w:rsidRPr="00B75489">
        <w:rPr>
          <w:i/>
          <w:iCs/>
        </w:rPr>
        <w:t>et al.</w:t>
      </w:r>
      <w:r w:rsidRPr="00B75489">
        <w:t xml:space="preserve"> </w:t>
      </w:r>
      <w:proofErr w:type="spellStart"/>
      <w:r w:rsidRPr="00B75489">
        <w:t>Aurantimonas</w:t>
      </w:r>
      <w:proofErr w:type="spellEnd"/>
      <w:r w:rsidRPr="00B75489">
        <w:t xml:space="preserve"> </w:t>
      </w:r>
      <w:proofErr w:type="spellStart"/>
      <w:r w:rsidRPr="00B75489">
        <w:t>coralicida</w:t>
      </w:r>
      <w:proofErr w:type="spellEnd"/>
      <w:r w:rsidRPr="00B75489">
        <w:t xml:space="preserve"> gen. </w:t>
      </w:r>
      <w:proofErr w:type="spellStart"/>
      <w:r w:rsidRPr="00B75489">
        <w:t>nov.</w:t>
      </w:r>
      <w:proofErr w:type="spellEnd"/>
      <w:r w:rsidRPr="00B75489">
        <w:t xml:space="preserve">, sp. </w:t>
      </w:r>
      <w:proofErr w:type="spellStart"/>
      <w:r w:rsidRPr="00B75489">
        <w:t>nov.</w:t>
      </w:r>
      <w:proofErr w:type="spellEnd"/>
      <w:r w:rsidRPr="00B75489">
        <w:t xml:space="preserve">, the causative agent of white plague type II on Caribbean </w:t>
      </w:r>
      <w:proofErr w:type="spellStart"/>
      <w:r w:rsidRPr="00B75489">
        <w:t>scleractinian</w:t>
      </w:r>
      <w:proofErr w:type="spellEnd"/>
      <w:r w:rsidRPr="00B75489">
        <w:t xml:space="preserve"> corals. </w:t>
      </w:r>
      <w:r w:rsidRPr="00B75489">
        <w:rPr>
          <w:i/>
          <w:iCs/>
        </w:rPr>
        <w:t xml:space="preserve">Int. J. Syst. </w:t>
      </w:r>
      <w:proofErr w:type="spellStart"/>
      <w:r w:rsidRPr="00B75489">
        <w:rPr>
          <w:i/>
          <w:iCs/>
        </w:rPr>
        <w:t>Evol</w:t>
      </w:r>
      <w:proofErr w:type="spellEnd"/>
      <w:r w:rsidRPr="00B75489">
        <w:rPr>
          <w:i/>
          <w:iCs/>
        </w:rPr>
        <w:t xml:space="preserve">. </w:t>
      </w:r>
      <w:proofErr w:type="spellStart"/>
      <w:r w:rsidRPr="00B75489">
        <w:rPr>
          <w:i/>
          <w:iCs/>
        </w:rPr>
        <w:t>Microbiol</w:t>
      </w:r>
      <w:proofErr w:type="spellEnd"/>
      <w:r w:rsidRPr="00B75489">
        <w:rPr>
          <w:i/>
          <w:iCs/>
        </w:rPr>
        <w:t>.</w:t>
      </w:r>
      <w:r w:rsidRPr="00B75489">
        <w:t xml:space="preserve"> </w:t>
      </w:r>
      <w:r w:rsidRPr="00B75489">
        <w:rPr>
          <w:b/>
          <w:bCs/>
        </w:rPr>
        <w:t>53,</w:t>
      </w:r>
      <w:r w:rsidRPr="00B75489">
        <w:t xml:space="preserve"> 1115–1122 (2003).</w:t>
      </w:r>
    </w:p>
    <w:p w14:paraId="52B4DDB7" w14:textId="77777777" w:rsidR="00B75489" w:rsidRPr="00B75489" w:rsidRDefault="00B75489" w:rsidP="00DD0560">
      <w:pPr>
        <w:pStyle w:val="Bibliography"/>
      </w:pPr>
      <w:r w:rsidRPr="00B75489">
        <w:t>37.</w:t>
      </w:r>
      <w:r w:rsidRPr="00B75489">
        <w:tab/>
        <w:t xml:space="preserve">Ziegler, M. </w:t>
      </w:r>
      <w:r w:rsidRPr="00B75489">
        <w:rPr>
          <w:i/>
          <w:iCs/>
        </w:rPr>
        <w:t>et al.</w:t>
      </w:r>
      <w:r w:rsidRPr="00B75489">
        <w:t xml:space="preserve"> Coral microbial community dynamics in response to anthropogenic impacts near a major city in the central Red Sea. </w:t>
      </w:r>
      <w:r w:rsidRPr="00B75489">
        <w:rPr>
          <w:i/>
          <w:iCs/>
        </w:rPr>
        <w:t xml:space="preserve">Mar. </w:t>
      </w:r>
      <w:proofErr w:type="spellStart"/>
      <w:r w:rsidRPr="00B75489">
        <w:rPr>
          <w:i/>
          <w:iCs/>
        </w:rPr>
        <w:t>Pollut</w:t>
      </w:r>
      <w:proofErr w:type="spellEnd"/>
      <w:r w:rsidRPr="00B75489">
        <w:rPr>
          <w:i/>
          <w:iCs/>
        </w:rPr>
        <w:t>. Bull.</w:t>
      </w:r>
      <w:r w:rsidRPr="00B75489">
        <w:t xml:space="preserve"> </w:t>
      </w:r>
      <w:r w:rsidRPr="00B75489">
        <w:rPr>
          <w:b/>
          <w:bCs/>
        </w:rPr>
        <w:t>105,</w:t>
      </w:r>
      <w:r w:rsidRPr="00B75489">
        <w:t xml:space="preserve"> 629–640 (2016).</w:t>
      </w:r>
    </w:p>
    <w:p w14:paraId="7FAA8E44" w14:textId="77777777" w:rsidR="00B75489" w:rsidRPr="00B75489" w:rsidRDefault="00B75489" w:rsidP="00DD0560">
      <w:pPr>
        <w:pStyle w:val="Bibliography"/>
      </w:pPr>
      <w:r w:rsidRPr="00B75489">
        <w:t>38.</w:t>
      </w:r>
      <w:r w:rsidRPr="00B75489">
        <w:tab/>
      </w:r>
      <w:proofErr w:type="spellStart"/>
      <w:r w:rsidRPr="00B75489">
        <w:t>Brucker</w:t>
      </w:r>
      <w:proofErr w:type="spellEnd"/>
      <w:r w:rsidRPr="00B75489">
        <w:t xml:space="preserve">, R. M. &amp; </w:t>
      </w:r>
      <w:proofErr w:type="spellStart"/>
      <w:r w:rsidRPr="00B75489">
        <w:t>Bordenstein</w:t>
      </w:r>
      <w:proofErr w:type="spellEnd"/>
      <w:r w:rsidRPr="00B75489">
        <w:t xml:space="preserve">, S. R. The capacious </w:t>
      </w:r>
      <w:proofErr w:type="spellStart"/>
      <w:r w:rsidRPr="00B75489">
        <w:t>hologenome</w:t>
      </w:r>
      <w:proofErr w:type="spellEnd"/>
      <w:r w:rsidRPr="00B75489">
        <w:t xml:space="preserve">. </w:t>
      </w:r>
      <w:r w:rsidRPr="00B75489">
        <w:rPr>
          <w:i/>
          <w:iCs/>
        </w:rPr>
        <w:t>Zoology</w:t>
      </w:r>
      <w:r w:rsidRPr="00B75489">
        <w:t xml:space="preserve"> </w:t>
      </w:r>
      <w:r w:rsidRPr="00B75489">
        <w:rPr>
          <w:b/>
          <w:bCs/>
        </w:rPr>
        <w:t>116,</w:t>
      </w:r>
      <w:r w:rsidRPr="00B75489">
        <w:t xml:space="preserve"> 260–261 (2013).</w:t>
      </w:r>
    </w:p>
    <w:p w14:paraId="4D20D045" w14:textId="77777777" w:rsidR="00B75489" w:rsidRPr="00B75489" w:rsidRDefault="00B75489" w:rsidP="00DD0560">
      <w:pPr>
        <w:pStyle w:val="Bibliography"/>
      </w:pPr>
      <w:r w:rsidRPr="00B75489">
        <w:t>39.</w:t>
      </w:r>
      <w:r w:rsidRPr="00B75489">
        <w:tab/>
        <w:t xml:space="preserve">Park, E. </w:t>
      </w:r>
      <w:r w:rsidRPr="00B75489">
        <w:rPr>
          <w:i/>
          <w:iCs/>
        </w:rPr>
        <w:t>et al.</w:t>
      </w:r>
      <w:r w:rsidRPr="00B75489">
        <w:t xml:space="preserve"> Estimation of divergence times in cnidarian evolution based on mitochondrial protein-coding genes and the fossil record. </w:t>
      </w:r>
      <w:r w:rsidRPr="00B75489">
        <w:rPr>
          <w:i/>
          <w:iCs/>
        </w:rPr>
        <w:t xml:space="preserve">Mol. </w:t>
      </w:r>
      <w:proofErr w:type="spellStart"/>
      <w:r w:rsidRPr="00B75489">
        <w:rPr>
          <w:i/>
          <w:iCs/>
        </w:rPr>
        <w:t>Phylogenet</w:t>
      </w:r>
      <w:proofErr w:type="spellEnd"/>
      <w:r w:rsidRPr="00B75489">
        <w:rPr>
          <w:i/>
          <w:iCs/>
        </w:rPr>
        <w:t xml:space="preserve">. </w:t>
      </w:r>
      <w:proofErr w:type="spellStart"/>
      <w:r w:rsidRPr="00B75489">
        <w:rPr>
          <w:i/>
          <w:iCs/>
        </w:rPr>
        <w:t>Evol</w:t>
      </w:r>
      <w:proofErr w:type="spellEnd"/>
      <w:r w:rsidRPr="00B75489">
        <w:rPr>
          <w:i/>
          <w:iCs/>
        </w:rPr>
        <w:t>.</w:t>
      </w:r>
      <w:r w:rsidRPr="00B75489">
        <w:t xml:space="preserve"> </w:t>
      </w:r>
      <w:r w:rsidRPr="00B75489">
        <w:rPr>
          <w:b/>
          <w:bCs/>
        </w:rPr>
        <w:t>62,</w:t>
      </w:r>
      <w:r w:rsidRPr="00B75489">
        <w:t xml:space="preserve"> 329–345 (2012).</w:t>
      </w:r>
    </w:p>
    <w:p w14:paraId="7EE2D3C9" w14:textId="77777777" w:rsidR="00B75489" w:rsidRPr="00B75489" w:rsidRDefault="00B75489" w:rsidP="00DD0560">
      <w:pPr>
        <w:pStyle w:val="Bibliography"/>
      </w:pPr>
      <w:r w:rsidRPr="00B75489">
        <w:t>40.</w:t>
      </w:r>
      <w:r w:rsidRPr="00B75489">
        <w:tab/>
      </w:r>
      <w:proofErr w:type="spellStart"/>
      <w:r w:rsidRPr="00B75489">
        <w:t>Meikle</w:t>
      </w:r>
      <w:proofErr w:type="spellEnd"/>
      <w:r w:rsidRPr="00B75489">
        <w:t xml:space="preserve">, P., Richards, G. N. &amp; </w:t>
      </w:r>
      <w:proofErr w:type="spellStart"/>
      <w:r w:rsidRPr="00B75489">
        <w:t>Yellowlees</w:t>
      </w:r>
      <w:proofErr w:type="spellEnd"/>
      <w:r w:rsidRPr="00B75489">
        <w:t xml:space="preserve">, D. Structural investigations on the mucus from six species of coral. </w:t>
      </w:r>
      <w:r w:rsidRPr="00B75489">
        <w:rPr>
          <w:i/>
          <w:iCs/>
        </w:rPr>
        <w:t>Mar. Biol.</w:t>
      </w:r>
      <w:r w:rsidRPr="00B75489">
        <w:t xml:space="preserve"> </w:t>
      </w:r>
      <w:r w:rsidRPr="00B75489">
        <w:rPr>
          <w:b/>
          <w:bCs/>
        </w:rPr>
        <w:t>99,</w:t>
      </w:r>
      <w:r w:rsidRPr="00B75489">
        <w:t xml:space="preserve"> 187–193 (1988).</w:t>
      </w:r>
    </w:p>
    <w:p w14:paraId="5EE3B55D" w14:textId="77777777" w:rsidR="00B75489" w:rsidRPr="00B75489" w:rsidRDefault="00B75489" w:rsidP="00DD0560">
      <w:pPr>
        <w:pStyle w:val="Bibliography"/>
      </w:pPr>
      <w:r w:rsidRPr="00B75489">
        <w:t>41.</w:t>
      </w:r>
      <w:r w:rsidRPr="00B75489">
        <w:tab/>
        <w:t xml:space="preserve">Thompson, J. N. </w:t>
      </w:r>
      <w:r w:rsidRPr="00B75489">
        <w:rPr>
          <w:i/>
          <w:iCs/>
        </w:rPr>
        <w:t xml:space="preserve">The </w:t>
      </w:r>
      <w:proofErr w:type="spellStart"/>
      <w:r w:rsidRPr="00B75489">
        <w:rPr>
          <w:i/>
          <w:iCs/>
        </w:rPr>
        <w:t>Coevolutionary</w:t>
      </w:r>
      <w:proofErr w:type="spellEnd"/>
      <w:r w:rsidRPr="00B75489">
        <w:rPr>
          <w:i/>
          <w:iCs/>
        </w:rPr>
        <w:t xml:space="preserve"> Process</w:t>
      </w:r>
      <w:r w:rsidRPr="00B75489">
        <w:t>. (University of Chicago Press, 1994).</w:t>
      </w:r>
    </w:p>
    <w:p w14:paraId="60B187A0" w14:textId="77777777" w:rsidR="00B75489" w:rsidRPr="00B75489" w:rsidRDefault="00B75489" w:rsidP="00DD0560">
      <w:pPr>
        <w:pStyle w:val="Bibliography"/>
      </w:pPr>
      <w:r w:rsidRPr="00B75489">
        <w:t>42.</w:t>
      </w:r>
      <w:r w:rsidRPr="00B75489">
        <w:tab/>
      </w:r>
      <w:proofErr w:type="spellStart"/>
      <w:r w:rsidRPr="00B75489">
        <w:t>Eren</w:t>
      </w:r>
      <w:proofErr w:type="spellEnd"/>
      <w:r w:rsidRPr="00B75489">
        <w:t xml:space="preserve">, A. M. </w:t>
      </w:r>
      <w:r w:rsidRPr="00B75489">
        <w:rPr>
          <w:i/>
          <w:iCs/>
        </w:rPr>
        <w:t>et al.</w:t>
      </w:r>
      <w:r w:rsidRPr="00B75489">
        <w:t xml:space="preserve"> Minimum entropy decomposition: Unsupervised </w:t>
      </w:r>
      <w:proofErr w:type="spellStart"/>
      <w:r w:rsidRPr="00B75489">
        <w:t>oligotyping</w:t>
      </w:r>
      <w:proofErr w:type="spellEnd"/>
      <w:r w:rsidRPr="00B75489">
        <w:t xml:space="preserve"> for sensitive partitioning of high-throughput marker gene sequences. </w:t>
      </w:r>
      <w:r w:rsidRPr="00B75489">
        <w:rPr>
          <w:i/>
          <w:iCs/>
        </w:rPr>
        <w:t>ISME J.</w:t>
      </w:r>
      <w:r w:rsidRPr="00B75489">
        <w:t xml:space="preserve"> </w:t>
      </w:r>
      <w:r w:rsidRPr="00B75489">
        <w:rPr>
          <w:b/>
          <w:bCs/>
        </w:rPr>
        <w:t>9,</w:t>
      </w:r>
      <w:r w:rsidRPr="00B75489">
        <w:t xml:space="preserve"> 968 (2015).</w:t>
      </w:r>
    </w:p>
    <w:p w14:paraId="15ACF2F9" w14:textId="77777777" w:rsidR="00B75489" w:rsidRPr="00B75489" w:rsidRDefault="00B75489" w:rsidP="00DD0560">
      <w:pPr>
        <w:pStyle w:val="Bibliography"/>
      </w:pPr>
      <w:r w:rsidRPr="00B75489">
        <w:t>43.</w:t>
      </w:r>
      <w:r w:rsidRPr="00B75489">
        <w:tab/>
      </w:r>
      <w:proofErr w:type="spellStart"/>
      <w:r w:rsidRPr="00B75489">
        <w:t>Novotný</w:t>
      </w:r>
      <w:proofErr w:type="spellEnd"/>
      <w:r w:rsidRPr="00B75489">
        <w:t xml:space="preserve">, V. &amp; Basset, Y. Rare species in communities of tropical insect herbivores: pondering the mystery of singletons. </w:t>
      </w:r>
      <w:proofErr w:type="spellStart"/>
      <w:r w:rsidRPr="00B75489">
        <w:rPr>
          <w:i/>
          <w:iCs/>
        </w:rPr>
        <w:t>Oikos</w:t>
      </w:r>
      <w:proofErr w:type="spellEnd"/>
      <w:r w:rsidRPr="00B75489">
        <w:t xml:space="preserve"> </w:t>
      </w:r>
      <w:r w:rsidRPr="00B75489">
        <w:rPr>
          <w:b/>
          <w:bCs/>
        </w:rPr>
        <w:t>89,</w:t>
      </w:r>
      <w:r w:rsidRPr="00B75489">
        <w:t xml:space="preserve"> 564–572 (2000).</w:t>
      </w:r>
    </w:p>
    <w:p w14:paraId="26F1F8E0" w14:textId="77777777" w:rsidR="00B75489" w:rsidRPr="00B75489" w:rsidRDefault="00B75489" w:rsidP="00DD0560">
      <w:pPr>
        <w:pStyle w:val="Bibliography"/>
      </w:pPr>
      <w:r w:rsidRPr="00B75489">
        <w:t>44.</w:t>
      </w:r>
      <w:r w:rsidRPr="00B75489">
        <w:tab/>
        <w:t xml:space="preserve">Bayer, T. </w:t>
      </w:r>
      <w:r w:rsidRPr="00B75489">
        <w:rPr>
          <w:i/>
          <w:iCs/>
        </w:rPr>
        <w:t>et al.</w:t>
      </w:r>
      <w:r w:rsidRPr="00B75489">
        <w:t xml:space="preserve"> The Microbiome of the Red Sea Coral </w:t>
      </w:r>
      <w:proofErr w:type="spellStart"/>
      <w:r w:rsidRPr="00B75489">
        <w:t>Stylophora</w:t>
      </w:r>
      <w:proofErr w:type="spellEnd"/>
      <w:r w:rsidRPr="00B75489">
        <w:t xml:space="preserve"> </w:t>
      </w:r>
      <w:proofErr w:type="spellStart"/>
      <w:r w:rsidRPr="00B75489">
        <w:t>pistillata</w:t>
      </w:r>
      <w:proofErr w:type="spellEnd"/>
      <w:r w:rsidRPr="00B75489">
        <w:t xml:space="preserve"> Is Dominated by Tissue-Associated </w:t>
      </w:r>
      <w:proofErr w:type="spellStart"/>
      <w:r w:rsidRPr="00B75489">
        <w:t>Endozoicomonas</w:t>
      </w:r>
      <w:proofErr w:type="spellEnd"/>
      <w:r w:rsidRPr="00B75489">
        <w:t xml:space="preserve"> Bacteria. </w:t>
      </w:r>
      <w:r w:rsidRPr="00B75489">
        <w:rPr>
          <w:i/>
          <w:iCs/>
        </w:rPr>
        <w:t xml:space="preserve">Appl. Environ. </w:t>
      </w:r>
      <w:proofErr w:type="spellStart"/>
      <w:r w:rsidRPr="00B75489">
        <w:rPr>
          <w:i/>
          <w:iCs/>
        </w:rPr>
        <w:t>Microbiol</w:t>
      </w:r>
      <w:proofErr w:type="spellEnd"/>
      <w:r w:rsidRPr="00B75489">
        <w:rPr>
          <w:i/>
          <w:iCs/>
        </w:rPr>
        <w:t>.</w:t>
      </w:r>
      <w:r w:rsidRPr="00B75489">
        <w:t xml:space="preserve"> </w:t>
      </w:r>
      <w:r w:rsidRPr="00B75489">
        <w:rPr>
          <w:b/>
          <w:bCs/>
        </w:rPr>
        <w:t>79,</w:t>
      </w:r>
      <w:r w:rsidRPr="00B75489">
        <w:t xml:space="preserve"> 4759–4762 (2013).</w:t>
      </w:r>
    </w:p>
    <w:p w14:paraId="2BE5689E" w14:textId="77777777" w:rsidR="00B75489" w:rsidRPr="00B75489" w:rsidRDefault="00B75489" w:rsidP="00DD0560">
      <w:pPr>
        <w:pStyle w:val="Bibliography"/>
      </w:pPr>
      <w:r w:rsidRPr="00B75489">
        <w:lastRenderedPageBreak/>
        <w:t>45.</w:t>
      </w:r>
      <w:r w:rsidRPr="00B75489">
        <w:tab/>
        <w:t xml:space="preserve">del Campo, J., </w:t>
      </w:r>
      <w:proofErr w:type="spellStart"/>
      <w:r w:rsidRPr="00B75489">
        <w:t>Pombert</w:t>
      </w:r>
      <w:proofErr w:type="spellEnd"/>
      <w:r w:rsidRPr="00B75489">
        <w:t xml:space="preserve">, J.-F., </w:t>
      </w:r>
      <w:proofErr w:type="spellStart"/>
      <w:r w:rsidRPr="00B75489">
        <w:t>Šlapeta</w:t>
      </w:r>
      <w:proofErr w:type="spellEnd"/>
      <w:r w:rsidRPr="00B75489">
        <w:t xml:space="preserve">, J., </w:t>
      </w:r>
      <w:proofErr w:type="spellStart"/>
      <w:r w:rsidRPr="00B75489">
        <w:t>Larkum</w:t>
      </w:r>
      <w:proofErr w:type="spellEnd"/>
      <w:r w:rsidRPr="00B75489">
        <w:t xml:space="preserve">, A. &amp; Keeling, P. J. The ‘other’ coral symbiont: </w:t>
      </w:r>
      <w:proofErr w:type="spellStart"/>
      <w:r w:rsidRPr="00B75489">
        <w:t>Ostreobium</w:t>
      </w:r>
      <w:proofErr w:type="spellEnd"/>
      <w:r w:rsidRPr="00B75489">
        <w:t xml:space="preserve"> diversity and distribution. </w:t>
      </w:r>
      <w:r w:rsidRPr="00B75489">
        <w:rPr>
          <w:i/>
          <w:iCs/>
        </w:rPr>
        <w:t>ISME J.</w:t>
      </w:r>
      <w:r w:rsidRPr="00B75489">
        <w:t xml:space="preserve"> </w:t>
      </w:r>
      <w:r w:rsidRPr="00B75489">
        <w:rPr>
          <w:b/>
          <w:bCs/>
        </w:rPr>
        <w:t>11,</w:t>
      </w:r>
      <w:r w:rsidRPr="00B75489">
        <w:t xml:space="preserve"> 296–299 (2017).</w:t>
      </w:r>
    </w:p>
    <w:p w14:paraId="1AEB3491" w14:textId="77777777" w:rsidR="00B75489" w:rsidRPr="00B75489" w:rsidRDefault="00B75489" w:rsidP="00DD0560">
      <w:pPr>
        <w:pStyle w:val="Bibliography"/>
      </w:pPr>
      <w:r w:rsidRPr="00B75489">
        <w:t>46.</w:t>
      </w:r>
      <w:r w:rsidRPr="00B75489">
        <w:tab/>
        <w:t xml:space="preserve">Werner, G. D. A., Cornwell, W. K., </w:t>
      </w:r>
      <w:proofErr w:type="spellStart"/>
      <w:r w:rsidRPr="00B75489">
        <w:t>Sprent</w:t>
      </w:r>
      <w:proofErr w:type="spellEnd"/>
      <w:r w:rsidRPr="00B75489">
        <w:t xml:space="preserve">, J. I., </w:t>
      </w:r>
      <w:proofErr w:type="spellStart"/>
      <w:r w:rsidRPr="00B75489">
        <w:t>Kattge</w:t>
      </w:r>
      <w:proofErr w:type="spellEnd"/>
      <w:r w:rsidRPr="00B75489">
        <w:t xml:space="preserve">, J. &amp; Kiers, E. T. A single evolutionary innovation drives the deep evolution of symbiotic N2-fixation in angiosperms. </w:t>
      </w:r>
      <w:r w:rsidRPr="00B75489">
        <w:rPr>
          <w:i/>
          <w:iCs/>
        </w:rPr>
        <w:t xml:space="preserve">Nat. </w:t>
      </w:r>
      <w:proofErr w:type="spellStart"/>
      <w:r w:rsidRPr="00B75489">
        <w:rPr>
          <w:i/>
          <w:iCs/>
        </w:rPr>
        <w:t>Commun</w:t>
      </w:r>
      <w:proofErr w:type="spellEnd"/>
      <w:r w:rsidRPr="00B75489">
        <w:rPr>
          <w:i/>
          <w:iCs/>
        </w:rPr>
        <w:t>.</w:t>
      </w:r>
      <w:r w:rsidRPr="00B75489">
        <w:t xml:space="preserve"> </w:t>
      </w:r>
      <w:r w:rsidRPr="00B75489">
        <w:rPr>
          <w:b/>
          <w:bCs/>
        </w:rPr>
        <w:t>5,</w:t>
      </w:r>
      <w:r w:rsidRPr="00B75489">
        <w:t xml:space="preserve"> 4087 (2014).</w:t>
      </w:r>
    </w:p>
    <w:p w14:paraId="4C4C56DF" w14:textId="77777777" w:rsidR="00B75489" w:rsidRPr="00B75489" w:rsidRDefault="00B75489" w:rsidP="00DD0560">
      <w:pPr>
        <w:pStyle w:val="Bibliography"/>
      </w:pPr>
      <w:r w:rsidRPr="00B75489">
        <w:t>47.</w:t>
      </w:r>
      <w:r w:rsidRPr="00B75489">
        <w:tab/>
        <w:t xml:space="preserve">Harvey, P. H., </w:t>
      </w:r>
      <w:proofErr w:type="spellStart"/>
      <w:r w:rsidRPr="00B75489">
        <w:t>Pagel</w:t>
      </w:r>
      <w:proofErr w:type="spellEnd"/>
      <w:r w:rsidRPr="00B75489">
        <w:t xml:space="preserve">, M. D. &amp; others. </w:t>
      </w:r>
      <w:r w:rsidRPr="00B75489">
        <w:rPr>
          <w:i/>
          <w:iCs/>
        </w:rPr>
        <w:t>The comparative method in evolutionary biology</w:t>
      </w:r>
      <w:r w:rsidRPr="00B75489">
        <w:t xml:space="preserve">. </w:t>
      </w:r>
      <w:r w:rsidRPr="00B75489">
        <w:rPr>
          <w:b/>
          <w:bCs/>
        </w:rPr>
        <w:t>239,</w:t>
      </w:r>
    </w:p>
    <w:p w14:paraId="27AD8BB2" w14:textId="77777777" w:rsidR="00B75489" w:rsidRPr="00B75489" w:rsidRDefault="00B75489" w:rsidP="00DD0560">
      <w:pPr>
        <w:pStyle w:val="Bibliography"/>
      </w:pPr>
      <w:r w:rsidRPr="00B75489">
        <w:t>48.</w:t>
      </w:r>
      <w:r w:rsidRPr="00B75489">
        <w:tab/>
      </w:r>
      <w:proofErr w:type="spellStart"/>
      <w:r w:rsidRPr="00B75489">
        <w:t>Fukami</w:t>
      </w:r>
      <w:proofErr w:type="spellEnd"/>
      <w:r w:rsidRPr="00B75489">
        <w:t xml:space="preserve">, H. </w:t>
      </w:r>
      <w:r w:rsidRPr="00B75489">
        <w:rPr>
          <w:i/>
          <w:iCs/>
        </w:rPr>
        <w:t>et al.</w:t>
      </w:r>
      <w:r w:rsidRPr="00B75489">
        <w:t xml:space="preserve"> Mitochondrial and Nuclear Genes Suggest that Stony Corals Are Monophyletic but Most Families of Stony Corals Are Not (Order </w:t>
      </w:r>
      <w:proofErr w:type="spellStart"/>
      <w:r w:rsidRPr="00B75489">
        <w:t>Scleractinia</w:t>
      </w:r>
      <w:proofErr w:type="spellEnd"/>
      <w:r w:rsidRPr="00B75489">
        <w:t xml:space="preserve">, Class </w:t>
      </w:r>
      <w:proofErr w:type="spellStart"/>
      <w:r w:rsidRPr="00B75489">
        <w:t>Anthozoa</w:t>
      </w:r>
      <w:proofErr w:type="spellEnd"/>
      <w:r w:rsidRPr="00B75489">
        <w:t xml:space="preserve">, Phylum </w:t>
      </w:r>
      <w:proofErr w:type="spellStart"/>
      <w:r w:rsidRPr="00B75489">
        <w:t>Cnidaria</w:t>
      </w:r>
      <w:proofErr w:type="spellEnd"/>
      <w:r w:rsidRPr="00B75489">
        <w:t xml:space="preserve">). </w:t>
      </w:r>
      <w:r w:rsidRPr="00B75489">
        <w:rPr>
          <w:i/>
          <w:iCs/>
        </w:rPr>
        <w:t>PLOS ONE</w:t>
      </w:r>
      <w:r w:rsidRPr="00B75489">
        <w:t xml:space="preserve"> </w:t>
      </w:r>
      <w:r w:rsidRPr="00B75489">
        <w:rPr>
          <w:b/>
          <w:bCs/>
        </w:rPr>
        <w:t>3,</w:t>
      </w:r>
      <w:r w:rsidRPr="00B75489">
        <w:t xml:space="preserve"> e3222 (2008).</w:t>
      </w:r>
    </w:p>
    <w:p w14:paraId="47D4E79B" w14:textId="77777777" w:rsidR="00B75489" w:rsidRPr="00B75489" w:rsidRDefault="00B75489" w:rsidP="00DD0560">
      <w:pPr>
        <w:pStyle w:val="Bibliography"/>
      </w:pPr>
      <w:r w:rsidRPr="00B75489">
        <w:t>49.</w:t>
      </w:r>
      <w:r w:rsidRPr="00B75489">
        <w:tab/>
        <w:t xml:space="preserve">Yilmaz, P. </w:t>
      </w:r>
      <w:r w:rsidRPr="00B75489">
        <w:rPr>
          <w:i/>
          <w:iCs/>
        </w:rPr>
        <w:t>et al.</w:t>
      </w:r>
      <w:r w:rsidRPr="00B75489">
        <w:t xml:space="preserve"> Minimum information about a marker gene sequence (MIMARKS) and minimum information about any (x) sequence (</w:t>
      </w:r>
      <w:proofErr w:type="spellStart"/>
      <w:r w:rsidRPr="00B75489">
        <w:t>MIxS</w:t>
      </w:r>
      <w:proofErr w:type="spellEnd"/>
      <w:r w:rsidRPr="00B75489">
        <w:t xml:space="preserve">) specifications. </w:t>
      </w:r>
      <w:r w:rsidRPr="00B75489">
        <w:rPr>
          <w:i/>
          <w:iCs/>
        </w:rPr>
        <w:t xml:space="preserve">Nat. </w:t>
      </w:r>
      <w:proofErr w:type="spellStart"/>
      <w:r w:rsidRPr="00B75489">
        <w:rPr>
          <w:i/>
          <w:iCs/>
        </w:rPr>
        <w:t>Biotechnol</w:t>
      </w:r>
      <w:proofErr w:type="spellEnd"/>
      <w:r w:rsidRPr="00B75489">
        <w:rPr>
          <w:i/>
          <w:iCs/>
        </w:rPr>
        <w:t>.</w:t>
      </w:r>
      <w:r w:rsidRPr="00B75489">
        <w:t xml:space="preserve"> </w:t>
      </w:r>
      <w:r w:rsidRPr="00B75489">
        <w:rPr>
          <w:b/>
          <w:bCs/>
        </w:rPr>
        <w:t>29,</w:t>
      </w:r>
      <w:r w:rsidRPr="00B75489">
        <w:t xml:space="preserve"> 415–420 (2011).</w:t>
      </w:r>
    </w:p>
    <w:p w14:paraId="4DC60B23" w14:textId="77777777" w:rsidR="00B75489" w:rsidRPr="00B75489" w:rsidRDefault="00B75489" w:rsidP="00DD0560">
      <w:pPr>
        <w:pStyle w:val="Bibliography"/>
      </w:pPr>
      <w:r w:rsidRPr="00B75489">
        <w:t>50.</w:t>
      </w:r>
      <w:r w:rsidRPr="00B75489">
        <w:tab/>
      </w:r>
      <w:proofErr w:type="spellStart"/>
      <w:r w:rsidRPr="00B75489">
        <w:t>Caporaso</w:t>
      </w:r>
      <w:proofErr w:type="spellEnd"/>
      <w:r w:rsidRPr="00B75489">
        <w:t xml:space="preserve">, J. G. </w:t>
      </w:r>
      <w:r w:rsidRPr="00B75489">
        <w:rPr>
          <w:i/>
          <w:iCs/>
        </w:rPr>
        <w:t>et al.</w:t>
      </w:r>
      <w:r w:rsidRPr="00B75489">
        <w:t xml:space="preserve"> Ultra-high-throughput microbial community analysis on the Illumina </w:t>
      </w:r>
      <w:proofErr w:type="spellStart"/>
      <w:r w:rsidRPr="00B75489">
        <w:t>HiSeq</w:t>
      </w:r>
      <w:proofErr w:type="spellEnd"/>
      <w:r w:rsidRPr="00B75489">
        <w:t xml:space="preserve"> and </w:t>
      </w:r>
      <w:proofErr w:type="spellStart"/>
      <w:r w:rsidRPr="00B75489">
        <w:t>MiSeq</w:t>
      </w:r>
      <w:proofErr w:type="spellEnd"/>
      <w:r w:rsidRPr="00B75489">
        <w:t xml:space="preserve"> platforms. </w:t>
      </w:r>
      <w:r w:rsidRPr="00B75489">
        <w:rPr>
          <w:i/>
          <w:iCs/>
        </w:rPr>
        <w:t>ISME J.</w:t>
      </w:r>
      <w:r w:rsidRPr="00B75489">
        <w:t xml:space="preserve"> </w:t>
      </w:r>
      <w:r w:rsidRPr="00B75489">
        <w:rPr>
          <w:b/>
          <w:bCs/>
        </w:rPr>
        <w:t>6,</w:t>
      </w:r>
      <w:r w:rsidRPr="00B75489">
        <w:t xml:space="preserve"> 1621–1624 (2012).</w:t>
      </w:r>
    </w:p>
    <w:p w14:paraId="41A611C9" w14:textId="77777777" w:rsidR="00B75489" w:rsidRPr="00B75489" w:rsidRDefault="00B75489" w:rsidP="00DD0560">
      <w:pPr>
        <w:pStyle w:val="Bibliography"/>
      </w:pPr>
      <w:r w:rsidRPr="00B75489">
        <w:t>51.</w:t>
      </w:r>
      <w:r w:rsidRPr="00B75489">
        <w:tab/>
      </w:r>
      <w:proofErr w:type="spellStart"/>
      <w:r w:rsidRPr="00B75489">
        <w:t>Caporaso</w:t>
      </w:r>
      <w:proofErr w:type="spellEnd"/>
      <w:r w:rsidRPr="00B75489">
        <w:t xml:space="preserve">, J. G. </w:t>
      </w:r>
      <w:r w:rsidRPr="00B75489">
        <w:rPr>
          <w:i/>
          <w:iCs/>
        </w:rPr>
        <w:t>et al.</w:t>
      </w:r>
      <w:r w:rsidRPr="00B75489">
        <w:t xml:space="preserve"> QIIME allows analysis of high-throughput community sequencing data. </w:t>
      </w:r>
      <w:r w:rsidRPr="00B75489">
        <w:rPr>
          <w:i/>
          <w:iCs/>
        </w:rPr>
        <w:t>Nat. Methods</w:t>
      </w:r>
      <w:r w:rsidRPr="00B75489">
        <w:t xml:space="preserve"> </w:t>
      </w:r>
      <w:r w:rsidRPr="00B75489">
        <w:rPr>
          <w:b/>
          <w:bCs/>
        </w:rPr>
        <w:t>7,</w:t>
      </w:r>
      <w:r w:rsidRPr="00B75489">
        <w:t xml:space="preserve"> 335 (2010).</w:t>
      </w:r>
    </w:p>
    <w:p w14:paraId="1B051E38" w14:textId="77777777" w:rsidR="00B75489" w:rsidRPr="00B75489" w:rsidRDefault="00B75489" w:rsidP="00DD0560">
      <w:pPr>
        <w:pStyle w:val="Bibliography"/>
      </w:pPr>
      <w:r w:rsidRPr="00B75489">
        <w:t>52.</w:t>
      </w:r>
      <w:r w:rsidRPr="00B75489">
        <w:tab/>
        <w:t xml:space="preserve">Edgar, R. C. Search and clustering orders of magnitude faster than BLAST. </w:t>
      </w:r>
      <w:proofErr w:type="spellStart"/>
      <w:r w:rsidRPr="00B75489">
        <w:rPr>
          <w:i/>
          <w:iCs/>
        </w:rPr>
        <w:t>Bioinforma</w:t>
      </w:r>
      <w:proofErr w:type="spellEnd"/>
      <w:r w:rsidRPr="00B75489">
        <w:rPr>
          <w:i/>
          <w:iCs/>
        </w:rPr>
        <w:t xml:space="preserve">. </w:t>
      </w:r>
      <w:proofErr w:type="spellStart"/>
      <w:r w:rsidRPr="00B75489">
        <w:rPr>
          <w:i/>
          <w:iCs/>
        </w:rPr>
        <w:t>Oxf</w:t>
      </w:r>
      <w:proofErr w:type="spellEnd"/>
      <w:r w:rsidRPr="00B75489">
        <w:rPr>
          <w:i/>
          <w:iCs/>
        </w:rPr>
        <w:t>. Engl.</w:t>
      </w:r>
      <w:r w:rsidRPr="00B75489">
        <w:t xml:space="preserve"> </w:t>
      </w:r>
      <w:r w:rsidRPr="00B75489">
        <w:rPr>
          <w:b/>
          <w:bCs/>
        </w:rPr>
        <w:t>26,</w:t>
      </w:r>
      <w:r w:rsidRPr="00B75489">
        <w:t xml:space="preserve"> 2460–2461 (2010).</w:t>
      </w:r>
    </w:p>
    <w:p w14:paraId="2E6507C9" w14:textId="77777777" w:rsidR="00B75489" w:rsidRPr="00B75489" w:rsidRDefault="00B75489" w:rsidP="00DD0560">
      <w:pPr>
        <w:pStyle w:val="Bibliography"/>
      </w:pPr>
      <w:r w:rsidRPr="00B75489">
        <w:t>53.</w:t>
      </w:r>
      <w:r w:rsidRPr="00B75489">
        <w:tab/>
      </w:r>
      <w:proofErr w:type="spellStart"/>
      <w:r w:rsidRPr="00B75489">
        <w:t>Rideout</w:t>
      </w:r>
      <w:proofErr w:type="spellEnd"/>
      <w:r w:rsidRPr="00B75489">
        <w:t xml:space="preserve">, J. R. </w:t>
      </w:r>
      <w:r w:rsidRPr="00B75489">
        <w:rPr>
          <w:i/>
          <w:iCs/>
        </w:rPr>
        <w:t>et al.</w:t>
      </w:r>
      <w:r w:rsidRPr="00B75489">
        <w:t xml:space="preserve"> Subsampled open-reference clustering creates consistent, comprehensive OTU definitions and scales to billions of sequences. </w:t>
      </w:r>
      <w:proofErr w:type="spellStart"/>
      <w:r w:rsidRPr="00B75489">
        <w:rPr>
          <w:i/>
          <w:iCs/>
        </w:rPr>
        <w:t>PeerJ</w:t>
      </w:r>
      <w:proofErr w:type="spellEnd"/>
      <w:r w:rsidRPr="00B75489">
        <w:t xml:space="preserve"> </w:t>
      </w:r>
      <w:r w:rsidRPr="00B75489">
        <w:rPr>
          <w:b/>
          <w:bCs/>
        </w:rPr>
        <w:t>2,</w:t>
      </w:r>
      <w:r w:rsidRPr="00B75489">
        <w:t xml:space="preserve"> e545 (2014).</w:t>
      </w:r>
    </w:p>
    <w:p w14:paraId="74E881C2" w14:textId="77777777" w:rsidR="00B75489" w:rsidRPr="00B75489" w:rsidRDefault="00B75489" w:rsidP="00DD0560">
      <w:pPr>
        <w:pStyle w:val="Bibliography"/>
      </w:pPr>
      <w:r w:rsidRPr="00B75489">
        <w:lastRenderedPageBreak/>
        <w:t>54.</w:t>
      </w:r>
      <w:r w:rsidRPr="00B75489">
        <w:tab/>
      </w:r>
      <w:proofErr w:type="spellStart"/>
      <w:r w:rsidRPr="00B75489">
        <w:t>Caporaso</w:t>
      </w:r>
      <w:proofErr w:type="spellEnd"/>
      <w:r w:rsidRPr="00B75489">
        <w:t xml:space="preserve">, J. G. </w:t>
      </w:r>
      <w:r w:rsidRPr="00B75489">
        <w:rPr>
          <w:i/>
          <w:iCs/>
        </w:rPr>
        <w:t>et al.</w:t>
      </w:r>
      <w:r w:rsidRPr="00B75489">
        <w:t xml:space="preserve"> </w:t>
      </w:r>
      <w:proofErr w:type="spellStart"/>
      <w:r w:rsidRPr="00B75489">
        <w:t>PyNAST</w:t>
      </w:r>
      <w:proofErr w:type="spellEnd"/>
      <w:r w:rsidRPr="00B75489">
        <w:t xml:space="preserve">: a flexible tool for aligning sequences to a template alignment. </w:t>
      </w:r>
      <w:proofErr w:type="spellStart"/>
      <w:r w:rsidRPr="00B75489">
        <w:rPr>
          <w:i/>
          <w:iCs/>
        </w:rPr>
        <w:t>Bioinforma</w:t>
      </w:r>
      <w:proofErr w:type="spellEnd"/>
      <w:r w:rsidRPr="00B75489">
        <w:rPr>
          <w:i/>
          <w:iCs/>
        </w:rPr>
        <w:t xml:space="preserve">. </w:t>
      </w:r>
      <w:proofErr w:type="spellStart"/>
      <w:r w:rsidRPr="00B75489">
        <w:rPr>
          <w:i/>
          <w:iCs/>
        </w:rPr>
        <w:t>Oxf</w:t>
      </w:r>
      <w:proofErr w:type="spellEnd"/>
      <w:r w:rsidRPr="00B75489">
        <w:rPr>
          <w:i/>
          <w:iCs/>
        </w:rPr>
        <w:t>. Engl.</w:t>
      </w:r>
      <w:r w:rsidRPr="00B75489">
        <w:t xml:space="preserve"> </w:t>
      </w:r>
      <w:r w:rsidRPr="00B75489">
        <w:rPr>
          <w:b/>
          <w:bCs/>
        </w:rPr>
        <w:t>26,</w:t>
      </w:r>
      <w:r w:rsidRPr="00B75489">
        <w:t xml:space="preserve"> 266–267 (2010).</w:t>
      </w:r>
    </w:p>
    <w:p w14:paraId="16C6E438" w14:textId="77777777" w:rsidR="00B75489" w:rsidRPr="00B75489" w:rsidRDefault="00B75489" w:rsidP="00DD0560">
      <w:pPr>
        <w:pStyle w:val="Bibliography"/>
      </w:pPr>
      <w:r w:rsidRPr="00B75489">
        <w:t>55.</w:t>
      </w:r>
      <w:r w:rsidRPr="00B75489">
        <w:tab/>
        <w:t xml:space="preserve">Price, M. N., Dehal, P. S. &amp; Arkin, A. P. </w:t>
      </w:r>
      <w:proofErr w:type="spellStart"/>
      <w:r w:rsidRPr="00B75489">
        <w:t>FastTree</w:t>
      </w:r>
      <w:proofErr w:type="spellEnd"/>
      <w:r w:rsidRPr="00B75489">
        <w:t xml:space="preserve"> 2 – Approximately Maximum-Likelihood Trees for Large Alignments. </w:t>
      </w:r>
      <w:r w:rsidRPr="00B75489">
        <w:rPr>
          <w:i/>
          <w:iCs/>
        </w:rPr>
        <w:t>PLOS ONE</w:t>
      </w:r>
      <w:r w:rsidRPr="00B75489">
        <w:t xml:space="preserve"> </w:t>
      </w:r>
      <w:r w:rsidRPr="00B75489">
        <w:rPr>
          <w:b/>
          <w:bCs/>
        </w:rPr>
        <w:t>5,</w:t>
      </w:r>
      <w:r w:rsidRPr="00B75489">
        <w:t xml:space="preserve"> e9490 (2010).</w:t>
      </w:r>
    </w:p>
    <w:p w14:paraId="672DEBD1" w14:textId="77777777" w:rsidR="00B75489" w:rsidRPr="00B75489" w:rsidRDefault="00B75489" w:rsidP="00DD0560">
      <w:pPr>
        <w:pStyle w:val="Bibliography"/>
      </w:pPr>
      <w:r w:rsidRPr="00B75489">
        <w:t>56.</w:t>
      </w:r>
      <w:r w:rsidRPr="00B75489">
        <w:tab/>
      </w:r>
      <w:proofErr w:type="spellStart"/>
      <w:r w:rsidRPr="00B75489">
        <w:t>Katoh</w:t>
      </w:r>
      <w:proofErr w:type="spellEnd"/>
      <w:r w:rsidRPr="00B75489">
        <w:t xml:space="preserve">, K. &amp; </w:t>
      </w:r>
      <w:proofErr w:type="spellStart"/>
      <w:r w:rsidRPr="00B75489">
        <w:t>Standley</w:t>
      </w:r>
      <w:proofErr w:type="spellEnd"/>
      <w:r w:rsidRPr="00B75489">
        <w:t xml:space="preserve">, D. M. MAFFT Multiple Sequence Alignment Software Version 7: Improvements in Performance and Usability. </w:t>
      </w:r>
      <w:r w:rsidRPr="00B75489">
        <w:rPr>
          <w:i/>
          <w:iCs/>
        </w:rPr>
        <w:t xml:space="preserve">Mol. Biol. </w:t>
      </w:r>
      <w:proofErr w:type="spellStart"/>
      <w:r w:rsidRPr="00B75489">
        <w:rPr>
          <w:i/>
          <w:iCs/>
        </w:rPr>
        <w:t>Evol</w:t>
      </w:r>
      <w:proofErr w:type="spellEnd"/>
      <w:r w:rsidRPr="00B75489">
        <w:rPr>
          <w:i/>
          <w:iCs/>
        </w:rPr>
        <w:t>.</w:t>
      </w:r>
      <w:r w:rsidRPr="00B75489">
        <w:t xml:space="preserve"> </w:t>
      </w:r>
      <w:r w:rsidRPr="00B75489">
        <w:rPr>
          <w:b/>
          <w:bCs/>
        </w:rPr>
        <w:t>30,</w:t>
      </w:r>
      <w:r w:rsidRPr="00B75489">
        <w:t xml:space="preserve"> 772–780 (2013).</w:t>
      </w:r>
    </w:p>
    <w:p w14:paraId="67BCA8F5" w14:textId="77777777" w:rsidR="00B75489" w:rsidRPr="00B75489" w:rsidRDefault="00B75489" w:rsidP="00DD0560">
      <w:pPr>
        <w:pStyle w:val="Bibliography"/>
      </w:pPr>
      <w:r w:rsidRPr="00B75489">
        <w:t>57.</w:t>
      </w:r>
      <w:r w:rsidRPr="00B75489">
        <w:tab/>
      </w:r>
      <w:proofErr w:type="spellStart"/>
      <w:r w:rsidRPr="00B75489">
        <w:t>Bouckaert</w:t>
      </w:r>
      <w:proofErr w:type="spellEnd"/>
      <w:r w:rsidRPr="00B75489">
        <w:t xml:space="preserve">, R. </w:t>
      </w:r>
      <w:r w:rsidRPr="00B75489">
        <w:rPr>
          <w:i/>
          <w:iCs/>
        </w:rPr>
        <w:t>et al.</w:t>
      </w:r>
      <w:r w:rsidRPr="00B75489">
        <w:t xml:space="preserve"> BEAST 2: A Software Platform for Bayesian Evolutionary Analysis. </w:t>
      </w:r>
      <w:r w:rsidRPr="00B75489">
        <w:rPr>
          <w:i/>
          <w:iCs/>
        </w:rPr>
        <w:t xml:space="preserve">PLOS </w:t>
      </w:r>
      <w:proofErr w:type="spellStart"/>
      <w:r w:rsidRPr="00B75489">
        <w:rPr>
          <w:i/>
          <w:iCs/>
        </w:rPr>
        <w:t>Comput</w:t>
      </w:r>
      <w:proofErr w:type="spellEnd"/>
      <w:r w:rsidRPr="00B75489">
        <w:rPr>
          <w:i/>
          <w:iCs/>
        </w:rPr>
        <w:t>. Biol.</w:t>
      </w:r>
      <w:r w:rsidRPr="00B75489">
        <w:t xml:space="preserve"> </w:t>
      </w:r>
      <w:r w:rsidRPr="00B75489">
        <w:rPr>
          <w:b/>
          <w:bCs/>
        </w:rPr>
        <w:t>10,</w:t>
      </w:r>
      <w:r w:rsidRPr="00B75489">
        <w:t xml:space="preserve"> e1003537 (2014).</w:t>
      </w:r>
    </w:p>
    <w:p w14:paraId="4BAABEC2" w14:textId="77777777" w:rsidR="00B75489" w:rsidRPr="00B75489" w:rsidRDefault="00B75489" w:rsidP="00DD0560">
      <w:pPr>
        <w:pStyle w:val="Bibliography"/>
      </w:pPr>
      <w:r w:rsidRPr="00B75489">
        <w:t>58.</w:t>
      </w:r>
      <w:r w:rsidRPr="00B75489">
        <w:tab/>
      </w:r>
      <w:proofErr w:type="spellStart"/>
      <w:r w:rsidRPr="00B75489">
        <w:t>Bouckaert</w:t>
      </w:r>
      <w:proofErr w:type="spellEnd"/>
      <w:r w:rsidRPr="00B75489">
        <w:t xml:space="preserve">, R. R. &amp; Drummond, A. J. </w:t>
      </w:r>
      <w:proofErr w:type="spellStart"/>
      <w:r w:rsidRPr="00B75489">
        <w:t>bModelTest</w:t>
      </w:r>
      <w:proofErr w:type="spellEnd"/>
      <w:r w:rsidRPr="00B75489">
        <w:t xml:space="preserve">: Bayesian phylogenetic site model averaging and model comparison. </w:t>
      </w:r>
      <w:r w:rsidRPr="00B75489">
        <w:rPr>
          <w:i/>
          <w:iCs/>
        </w:rPr>
        <w:t xml:space="preserve">BMC </w:t>
      </w:r>
      <w:proofErr w:type="spellStart"/>
      <w:r w:rsidRPr="00B75489">
        <w:rPr>
          <w:i/>
          <w:iCs/>
        </w:rPr>
        <w:t>Evol</w:t>
      </w:r>
      <w:proofErr w:type="spellEnd"/>
      <w:r w:rsidRPr="00B75489">
        <w:rPr>
          <w:i/>
          <w:iCs/>
        </w:rPr>
        <w:t>. Biol.</w:t>
      </w:r>
      <w:r w:rsidRPr="00B75489">
        <w:t xml:space="preserve"> </w:t>
      </w:r>
      <w:r w:rsidRPr="00B75489">
        <w:rPr>
          <w:b/>
          <w:bCs/>
        </w:rPr>
        <w:t>17,</w:t>
      </w:r>
      <w:r w:rsidRPr="00B75489">
        <w:t xml:space="preserve"> 42 (2017).</w:t>
      </w:r>
    </w:p>
    <w:p w14:paraId="7064E6B3" w14:textId="77777777" w:rsidR="00B75489" w:rsidRPr="00B75489" w:rsidRDefault="00B75489" w:rsidP="00DD0560">
      <w:pPr>
        <w:pStyle w:val="Bibliography"/>
      </w:pPr>
      <w:r w:rsidRPr="00B75489">
        <w:t>59.</w:t>
      </w:r>
      <w:r w:rsidRPr="00B75489">
        <w:tab/>
        <w:t xml:space="preserve">Budd, A. F., </w:t>
      </w:r>
      <w:proofErr w:type="spellStart"/>
      <w:r w:rsidRPr="00B75489">
        <w:t>Fukami</w:t>
      </w:r>
      <w:proofErr w:type="spellEnd"/>
      <w:r w:rsidRPr="00B75489">
        <w:t xml:space="preserve">, H., Smith, N. D. &amp; Knowlton, N. Taxonomic classification of the reef coral family </w:t>
      </w:r>
      <w:proofErr w:type="spellStart"/>
      <w:r w:rsidRPr="00B75489">
        <w:t>Mussidae</w:t>
      </w:r>
      <w:proofErr w:type="spellEnd"/>
      <w:r w:rsidRPr="00B75489">
        <w:t xml:space="preserve"> (</w:t>
      </w:r>
      <w:proofErr w:type="spellStart"/>
      <w:r w:rsidRPr="00B75489">
        <w:t>Cnidaria</w:t>
      </w:r>
      <w:proofErr w:type="spellEnd"/>
      <w:r w:rsidRPr="00B75489">
        <w:t xml:space="preserve">: </w:t>
      </w:r>
      <w:proofErr w:type="spellStart"/>
      <w:r w:rsidRPr="00B75489">
        <w:t>Anthozoa</w:t>
      </w:r>
      <w:proofErr w:type="spellEnd"/>
      <w:r w:rsidRPr="00B75489">
        <w:t xml:space="preserve">: </w:t>
      </w:r>
      <w:proofErr w:type="spellStart"/>
      <w:r w:rsidRPr="00B75489">
        <w:t>Scleractinia</w:t>
      </w:r>
      <w:proofErr w:type="spellEnd"/>
      <w:r w:rsidRPr="00B75489">
        <w:t xml:space="preserve">). </w:t>
      </w:r>
      <w:r w:rsidRPr="00B75489">
        <w:rPr>
          <w:i/>
          <w:iCs/>
        </w:rPr>
        <w:t>Zool. J. Linn. Soc.</w:t>
      </w:r>
      <w:r w:rsidRPr="00B75489">
        <w:t xml:space="preserve"> </w:t>
      </w:r>
      <w:r w:rsidRPr="00B75489">
        <w:rPr>
          <w:b/>
          <w:bCs/>
        </w:rPr>
        <w:t>166,</w:t>
      </w:r>
      <w:r w:rsidRPr="00B75489">
        <w:t xml:space="preserve"> 465–529 (2012).</w:t>
      </w:r>
    </w:p>
    <w:p w14:paraId="69F35324" w14:textId="77777777" w:rsidR="00B75489" w:rsidRPr="00B75489" w:rsidRDefault="00B75489" w:rsidP="00DD0560">
      <w:pPr>
        <w:pStyle w:val="Bibliography"/>
      </w:pPr>
      <w:r w:rsidRPr="00B75489">
        <w:t>60.</w:t>
      </w:r>
      <w:r w:rsidRPr="00B75489">
        <w:tab/>
        <w:t xml:space="preserve">R Development Core Team. </w:t>
      </w:r>
      <w:r w:rsidRPr="00B75489">
        <w:rPr>
          <w:i/>
          <w:iCs/>
        </w:rPr>
        <w:t>R: A Language and Environment for Statistical Computing</w:t>
      </w:r>
      <w:r w:rsidRPr="00B75489">
        <w:t>. (R Foundation for Statistical Computing, 2008).</w:t>
      </w:r>
    </w:p>
    <w:p w14:paraId="36C97E7F" w14:textId="77777777" w:rsidR="00B75489" w:rsidRPr="00B75489" w:rsidRDefault="00B75489" w:rsidP="00DD0560">
      <w:pPr>
        <w:pStyle w:val="Bibliography"/>
      </w:pPr>
      <w:r w:rsidRPr="00B75489">
        <w:t>61.</w:t>
      </w:r>
      <w:r w:rsidRPr="00B75489">
        <w:tab/>
      </w:r>
      <w:proofErr w:type="spellStart"/>
      <w:r w:rsidRPr="00B75489">
        <w:t>Oksanen</w:t>
      </w:r>
      <w:proofErr w:type="spellEnd"/>
      <w:r w:rsidRPr="00B75489">
        <w:t xml:space="preserve">, J. </w:t>
      </w:r>
      <w:r w:rsidRPr="00B75489">
        <w:rPr>
          <w:i/>
          <w:iCs/>
        </w:rPr>
        <w:t>et al.</w:t>
      </w:r>
      <w:r w:rsidRPr="00B75489">
        <w:t xml:space="preserve"> </w:t>
      </w:r>
      <w:r w:rsidRPr="00B75489">
        <w:rPr>
          <w:i/>
          <w:iCs/>
        </w:rPr>
        <w:t>vegan: Community Ecology Package</w:t>
      </w:r>
      <w:r w:rsidRPr="00B75489">
        <w:t>. (2008).</w:t>
      </w:r>
    </w:p>
    <w:p w14:paraId="6B068F9F" w14:textId="77777777" w:rsidR="00B75489" w:rsidRPr="00B75489" w:rsidRDefault="00B75489" w:rsidP="00DD0560">
      <w:pPr>
        <w:pStyle w:val="Bibliography"/>
      </w:pPr>
      <w:r w:rsidRPr="00B75489">
        <w:t>62.</w:t>
      </w:r>
      <w:r w:rsidRPr="00B75489">
        <w:tab/>
        <w:t xml:space="preserve">Paradis, E., Claude, J. &amp; Strimmer, K. APE: Analyses of </w:t>
      </w:r>
      <w:proofErr w:type="spellStart"/>
      <w:r w:rsidRPr="00B75489">
        <w:t>Phylogenetics</w:t>
      </w:r>
      <w:proofErr w:type="spellEnd"/>
      <w:r w:rsidRPr="00B75489">
        <w:t xml:space="preserve"> and Evolution in R language. </w:t>
      </w:r>
      <w:proofErr w:type="spellStart"/>
      <w:r w:rsidRPr="00B75489">
        <w:rPr>
          <w:i/>
          <w:iCs/>
        </w:rPr>
        <w:t>Bioinforma</w:t>
      </w:r>
      <w:proofErr w:type="spellEnd"/>
      <w:r w:rsidRPr="00B75489">
        <w:rPr>
          <w:i/>
          <w:iCs/>
        </w:rPr>
        <w:t xml:space="preserve">. </w:t>
      </w:r>
      <w:proofErr w:type="spellStart"/>
      <w:r w:rsidRPr="00B75489">
        <w:rPr>
          <w:i/>
          <w:iCs/>
        </w:rPr>
        <w:t>Oxf</w:t>
      </w:r>
      <w:proofErr w:type="spellEnd"/>
      <w:r w:rsidRPr="00B75489">
        <w:rPr>
          <w:i/>
          <w:iCs/>
        </w:rPr>
        <w:t>. Engl.</w:t>
      </w:r>
      <w:r w:rsidRPr="00B75489">
        <w:t xml:space="preserve"> </w:t>
      </w:r>
      <w:r w:rsidRPr="00B75489">
        <w:rPr>
          <w:b/>
          <w:bCs/>
        </w:rPr>
        <w:t>20,</w:t>
      </w:r>
      <w:r w:rsidRPr="00B75489">
        <w:t xml:space="preserve"> 289–290 (2004).</w:t>
      </w:r>
    </w:p>
    <w:p w14:paraId="75C0BD85" w14:textId="77777777" w:rsidR="00B75489" w:rsidRPr="00B75489" w:rsidRDefault="00B75489" w:rsidP="00DD0560">
      <w:pPr>
        <w:pStyle w:val="Bibliography"/>
      </w:pPr>
      <w:r w:rsidRPr="00B75489">
        <w:t>63.</w:t>
      </w:r>
      <w:r w:rsidRPr="00B75489">
        <w:tab/>
      </w:r>
      <w:proofErr w:type="spellStart"/>
      <w:r w:rsidRPr="00B75489">
        <w:t>Bapst</w:t>
      </w:r>
      <w:proofErr w:type="spellEnd"/>
      <w:r w:rsidRPr="00B75489">
        <w:t xml:space="preserve">, D. W. </w:t>
      </w:r>
      <w:proofErr w:type="spellStart"/>
      <w:r w:rsidRPr="00B75489">
        <w:t>paleotree</w:t>
      </w:r>
      <w:proofErr w:type="spellEnd"/>
      <w:r w:rsidRPr="00B75489">
        <w:t xml:space="preserve">: </w:t>
      </w:r>
      <w:proofErr w:type="gramStart"/>
      <w:r w:rsidRPr="00B75489">
        <w:t>an</w:t>
      </w:r>
      <w:proofErr w:type="gramEnd"/>
      <w:r w:rsidRPr="00B75489">
        <w:t xml:space="preserve"> R package for paleontological and phylogenetic analyses of evolution. </w:t>
      </w:r>
      <w:r w:rsidRPr="00B75489">
        <w:rPr>
          <w:i/>
          <w:iCs/>
        </w:rPr>
        <w:t xml:space="preserve">Methods Ecol. </w:t>
      </w:r>
      <w:proofErr w:type="spellStart"/>
      <w:r w:rsidRPr="00B75489">
        <w:rPr>
          <w:i/>
          <w:iCs/>
        </w:rPr>
        <w:t>Evol</w:t>
      </w:r>
      <w:proofErr w:type="spellEnd"/>
      <w:r w:rsidRPr="00B75489">
        <w:rPr>
          <w:i/>
          <w:iCs/>
        </w:rPr>
        <w:t>.</w:t>
      </w:r>
      <w:r w:rsidRPr="00B75489">
        <w:t xml:space="preserve"> </w:t>
      </w:r>
      <w:r w:rsidRPr="00B75489">
        <w:rPr>
          <w:b/>
          <w:bCs/>
        </w:rPr>
        <w:t>3,</w:t>
      </w:r>
      <w:r w:rsidRPr="00B75489">
        <w:t xml:space="preserve"> 803–807 (2012).</w:t>
      </w:r>
    </w:p>
    <w:p w14:paraId="7E3393C5" w14:textId="77777777" w:rsidR="00B75489" w:rsidRPr="00B75489" w:rsidRDefault="00B75489" w:rsidP="00DD0560">
      <w:pPr>
        <w:pStyle w:val="Bibliography"/>
      </w:pPr>
      <w:r w:rsidRPr="00B75489">
        <w:t>64.</w:t>
      </w:r>
      <w:r w:rsidRPr="00B75489">
        <w:tab/>
        <w:t xml:space="preserve">Keck, F., </w:t>
      </w:r>
      <w:proofErr w:type="spellStart"/>
      <w:r w:rsidRPr="00B75489">
        <w:t>Rimet</w:t>
      </w:r>
      <w:proofErr w:type="spellEnd"/>
      <w:r w:rsidRPr="00B75489">
        <w:t xml:space="preserve">, F., </w:t>
      </w:r>
      <w:proofErr w:type="spellStart"/>
      <w:r w:rsidRPr="00B75489">
        <w:t>Bouchez</w:t>
      </w:r>
      <w:proofErr w:type="spellEnd"/>
      <w:r w:rsidRPr="00B75489">
        <w:t xml:space="preserve">, A. &amp; Franc, A. </w:t>
      </w:r>
      <w:proofErr w:type="spellStart"/>
      <w:r w:rsidRPr="00B75489">
        <w:t>phylosignal</w:t>
      </w:r>
      <w:proofErr w:type="spellEnd"/>
      <w:r w:rsidRPr="00B75489">
        <w:t xml:space="preserve">: </w:t>
      </w:r>
      <w:proofErr w:type="gramStart"/>
      <w:r w:rsidRPr="00B75489">
        <w:t>an</w:t>
      </w:r>
      <w:proofErr w:type="gramEnd"/>
      <w:r w:rsidRPr="00B75489">
        <w:t xml:space="preserve"> R package to measure, test, and explore the phylogenetic signal. </w:t>
      </w:r>
      <w:r w:rsidRPr="00B75489">
        <w:rPr>
          <w:i/>
          <w:iCs/>
        </w:rPr>
        <w:t xml:space="preserve">Ecol. </w:t>
      </w:r>
      <w:proofErr w:type="spellStart"/>
      <w:r w:rsidRPr="00B75489">
        <w:rPr>
          <w:i/>
          <w:iCs/>
        </w:rPr>
        <w:t>Evol</w:t>
      </w:r>
      <w:proofErr w:type="spellEnd"/>
      <w:r w:rsidRPr="00B75489">
        <w:rPr>
          <w:i/>
          <w:iCs/>
        </w:rPr>
        <w:t>.</w:t>
      </w:r>
      <w:r w:rsidRPr="00B75489">
        <w:t xml:space="preserve"> </w:t>
      </w:r>
      <w:r w:rsidRPr="00B75489">
        <w:rPr>
          <w:b/>
          <w:bCs/>
        </w:rPr>
        <w:t>6,</w:t>
      </w:r>
      <w:r w:rsidRPr="00B75489">
        <w:t xml:space="preserve"> 2774–2780 (2016).</w:t>
      </w:r>
    </w:p>
    <w:p w14:paraId="1BB8E188" w14:textId="77777777" w:rsidR="00B75489" w:rsidRPr="00B75489" w:rsidRDefault="00B75489" w:rsidP="00DD0560">
      <w:pPr>
        <w:pStyle w:val="Bibliography"/>
      </w:pPr>
      <w:r w:rsidRPr="00B75489">
        <w:lastRenderedPageBreak/>
        <w:t>65.</w:t>
      </w:r>
      <w:r w:rsidRPr="00B75489">
        <w:tab/>
      </w:r>
      <w:proofErr w:type="spellStart"/>
      <w:r w:rsidRPr="00B75489">
        <w:t>McMurdie</w:t>
      </w:r>
      <w:proofErr w:type="spellEnd"/>
      <w:r w:rsidRPr="00B75489">
        <w:t xml:space="preserve">, P. J. &amp; Holmes, S. </w:t>
      </w:r>
      <w:proofErr w:type="spellStart"/>
      <w:r w:rsidRPr="00B75489">
        <w:t>phyloseq</w:t>
      </w:r>
      <w:proofErr w:type="spellEnd"/>
      <w:r w:rsidRPr="00B75489">
        <w:t xml:space="preserve">: An R Package for Reproducible Interactive Analysis and Graphics of Microbiome Census Data. </w:t>
      </w:r>
      <w:r w:rsidRPr="00B75489">
        <w:rPr>
          <w:i/>
          <w:iCs/>
        </w:rPr>
        <w:t>PLOS ONE</w:t>
      </w:r>
      <w:r w:rsidRPr="00B75489">
        <w:t xml:space="preserve"> </w:t>
      </w:r>
      <w:r w:rsidRPr="00B75489">
        <w:rPr>
          <w:b/>
          <w:bCs/>
        </w:rPr>
        <w:t>8,</w:t>
      </w:r>
      <w:r w:rsidRPr="00B75489">
        <w:t xml:space="preserve"> e61217 (2013).</w:t>
      </w:r>
    </w:p>
    <w:p w14:paraId="1EB0E6B7" w14:textId="77777777" w:rsidR="00B75489" w:rsidRPr="00B75489" w:rsidRDefault="00B75489" w:rsidP="00DD0560">
      <w:pPr>
        <w:pStyle w:val="Bibliography"/>
      </w:pPr>
      <w:r w:rsidRPr="00B75489">
        <w:t>66.</w:t>
      </w:r>
      <w:r w:rsidRPr="00B75489">
        <w:tab/>
        <w:t xml:space="preserve">Hadfield, J. D., </w:t>
      </w:r>
      <w:proofErr w:type="spellStart"/>
      <w:r w:rsidRPr="00B75489">
        <w:t>Krasnov</w:t>
      </w:r>
      <w:proofErr w:type="spellEnd"/>
      <w:r w:rsidRPr="00B75489">
        <w:t xml:space="preserve">, B. R., </w:t>
      </w:r>
      <w:proofErr w:type="spellStart"/>
      <w:r w:rsidRPr="00B75489">
        <w:t>Poulin</w:t>
      </w:r>
      <w:proofErr w:type="spellEnd"/>
      <w:r w:rsidRPr="00B75489">
        <w:t xml:space="preserve">, R. &amp; Nakagawa, S. A tale of two phylogenies: comparative analyses of ecological interactions. </w:t>
      </w:r>
      <w:r w:rsidRPr="00B75489">
        <w:rPr>
          <w:i/>
          <w:iCs/>
        </w:rPr>
        <w:t>Am. Nat.</w:t>
      </w:r>
      <w:r w:rsidRPr="00B75489">
        <w:t xml:space="preserve"> </w:t>
      </w:r>
      <w:r w:rsidRPr="00B75489">
        <w:rPr>
          <w:b/>
          <w:bCs/>
        </w:rPr>
        <w:t>183,</w:t>
      </w:r>
      <w:r w:rsidRPr="00B75489">
        <w:t xml:space="preserve"> 174–187 (2014).</w:t>
      </w:r>
    </w:p>
    <w:p w14:paraId="7FA84DEB" w14:textId="47AFFC74" w:rsidR="00FF4028" w:rsidRDefault="00FF4028" w:rsidP="00FF4028">
      <w:r w:rsidRPr="00DD1242">
        <w:fldChar w:fldCharType="end"/>
      </w:r>
    </w:p>
    <w:sectPr w:rsidR="00FF4028" w:rsidSect="00C54532">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ebecca Vega" w:date="2017-10-02T11:06:00Z" w:initials="RV">
    <w:p w14:paraId="64E0D2F5" w14:textId="3763840E" w:rsidR="00DD0560" w:rsidRDefault="00DD0560">
      <w:pPr>
        <w:pStyle w:val="CommentText"/>
      </w:pPr>
      <w:r>
        <w:rPr>
          <w:rStyle w:val="CommentReference"/>
        </w:rPr>
        <w:annotationRef/>
      </w:r>
      <w:r>
        <w:t>Here we say identity is defined by genus</w:t>
      </w:r>
    </w:p>
  </w:comment>
  <w:comment w:id="3" w:author="Rebecca Vega" w:date="2017-10-02T11:17:00Z" w:initials="RV">
    <w:p w14:paraId="602FA4A6" w14:textId="43A5FAD0" w:rsidR="00DD0560" w:rsidRDefault="00DD0560">
      <w:pPr>
        <w:pStyle w:val="CommentText"/>
      </w:pPr>
      <w:r>
        <w:rPr>
          <w:rStyle w:val="CommentReference"/>
        </w:rPr>
        <w:annotationRef/>
      </w:r>
      <w:r>
        <w:t xml:space="preserve">Maybe this statement should come at the end of this section after you discuss all the tests. </w:t>
      </w:r>
    </w:p>
  </w:comment>
  <w:comment w:id="2" w:author="Jesse Zaneveld" w:date="2017-10-09T14:37:00Z" w:initials="JZ">
    <w:p w14:paraId="51E02F0F" w14:textId="4D8BC5ED" w:rsidR="00DD0560" w:rsidRDefault="00DD0560">
      <w:pPr>
        <w:pStyle w:val="CommentText"/>
      </w:pPr>
      <w:r>
        <w:rPr>
          <w:rStyle w:val="CommentReference"/>
        </w:rPr>
        <w:annotationRef/>
      </w:r>
      <w:r>
        <w:t xml:space="preserve">Agreed, moved the test stuff up. Honestly these observations about what the </w:t>
      </w:r>
      <w:proofErr w:type="spellStart"/>
      <w:r>
        <w:t>endozoicomonas</w:t>
      </w:r>
      <w:proofErr w:type="spellEnd"/>
      <w:r>
        <w:t xml:space="preserve"> patterns really mean feel </w:t>
      </w:r>
      <w:proofErr w:type="spellStart"/>
      <w:r>
        <w:t>kinda</w:t>
      </w:r>
      <w:proofErr w:type="spellEnd"/>
      <w:r>
        <w:t xml:space="preserve"> discussion. Section could be pretty tight without them present.</w:t>
      </w:r>
    </w:p>
  </w:comment>
  <w:comment w:id="5" w:author="Rebecca Vega" w:date="2017-10-02T11:33:00Z" w:initials="RV">
    <w:p w14:paraId="0CC7EDC9" w14:textId="294C664B" w:rsidR="00DD0560" w:rsidRDefault="00DD0560">
      <w:pPr>
        <w:pStyle w:val="CommentText"/>
      </w:pPr>
      <w:r>
        <w:rPr>
          <w:rStyle w:val="CommentReference"/>
        </w:rPr>
        <w:annotationRef/>
      </w:r>
      <w:r>
        <w:t>I thought we ditched the squares in the background?</w:t>
      </w:r>
    </w:p>
  </w:comment>
  <w:comment w:id="6" w:author="Jesse Zaneveld" w:date="2017-12-02T16:13:00Z" w:initials="JZ">
    <w:p w14:paraId="43FC6E2E" w14:textId="654C5F16" w:rsidR="00DD0560" w:rsidRDefault="00DD0560">
      <w:pPr>
        <w:pStyle w:val="CommentText"/>
      </w:pPr>
      <w:r>
        <w:rPr>
          <w:rStyle w:val="CommentReference"/>
        </w:rPr>
        <w:annotationRef/>
      </w:r>
      <w:r>
        <w:t>I think Joe toned them down to gray from black.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E0D2F5" w15:done="0"/>
  <w15:commentEx w15:paraId="602FA4A6" w15:done="0"/>
  <w15:commentEx w15:paraId="51E02F0F" w15:paraIdParent="602FA4A6" w15:done="0"/>
  <w15:commentEx w15:paraId="0CC7EDC9" w15:done="0"/>
  <w15:commentEx w15:paraId="43FC6E2E" w15:paraIdParent="0CC7EDC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BlissRegular">
    <w:altName w:val="Arial"/>
    <w:panose1 w:val="00000000000000000000"/>
    <w:charset w:val="00"/>
    <w:family w:val="roman"/>
    <w:notTrueType/>
    <w:pitch w:val="variable"/>
    <w:sig w:usb0="00000003" w:usb1="00000000" w:usb2="00000000" w:usb3="00000000" w:csb0="00000001" w:csb1="00000000"/>
  </w:font>
  <w:font w:name="BlissMedium">
    <w:altName w:val="Arial"/>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15C8C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8E09668"/>
    <w:lvl w:ilvl="0">
      <w:start w:val="1"/>
      <w:numFmt w:val="decimal"/>
      <w:lvlText w:val="%1."/>
      <w:lvlJc w:val="left"/>
      <w:pPr>
        <w:tabs>
          <w:tab w:val="num" w:pos="1800"/>
        </w:tabs>
        <w:ind w:left="1800" w:hanging="360"/>
      </w:pPr>
    </w:lvl>
  </w:abstractNum>
  <w:abstractNum w:abstractNumId="2">
    <w:nsid w:val="FFFFFF7D"/>
    <w:multiLevelType w:val="singleLevel"/>
    <w:tmpl w:val="06902C54"/>
    <w:lvl w:ilvl="0">
      <w:start w:val="1"/>
      <w:numFmt w:val="decimal"/>
      <w:lvlText w:val="%1."/>
      <w:lvlJc w:val="left"/>
      <w:pPr>
        <w:tabs>
          <w:tab w:val="num" w:pos="1440"/>
        </w:tabs>
        <w:ind w:left="1440" w:hanging="360"/>
      </w:pPr>
    </w:lvl>
  </w:abstractNum>
  <w:abstractNum w:abstractNumId="3">
    <w:nsid w:val="FFFFFF7E"/>
    <w:multiLevelType w:val="singleLevel"/>
    <w:tmpl w:val="109A37AA"/>
    <w:lvl w:ilvl="0">
      <w:start w:val="1"/>
      <w:numFmt w:val="decimal"/>
      <w:lvlText w:val="%1."/>
      <w:lvlJc w:val="left"/>
      <w:pPr>
        <w:tabs>
          <w:tab w:val="num" w:pos="1080"/>
        </w:tabs>
        <w:ind w:left="1080" w:hanging="360"/>
      </w:pPr>
    </w:lvl>
  </w:abstractNum>
  <w:abstractNum w:abstractNumId="4">
    <w:nsid w:val="FFFFFF7F"/>
    <w:multiLevelType w:val="singleLevel"/>
    <w:tmpl w:val="60D8C5F6"/>
    <w:lvl w:ilvl="0">
      <w:start w:val="1"/>
      <w:numFmt w:val="decimal"/>
      <w:lvlText w:val="%1."/>
      <w:lvlJc w:val="left"/>
      <w:pPr>
        <w:tabs>
          <w:tab w:val="num" w:pos="720"/>
        </w:tabs>
        <w:ind w:left="720" w:hanging="360"/>
      </w:pPr>
    </w:lvl>
  </w:abstractNum>
  <w:abstractNum w:abstractNumId="5">
    <w:nsid w:val="FFFFFF80"/>
    <w:multiLevelType w:val="singleLevel"/>
    <w:tmpl w:val="AC1C29A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2BCCAC3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F3EC0E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E0245274"/>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7ABE5084"/>
    <w:lvl w:ilvl="0">
      <w:start w:val="1"/>
      <w:numFmt w:val="decimal"/>
      <w:lvlText w:val="%1."/>
      <w:lvlJc w:val="left"/>
      <w:pPr>
        <w:tabs>
          <w:tab w:val="num" w:pos="360"/>
        </w:tabs>
        <w:ind w:left="360" w:hanging="360"/>
      </w:pPr>
    </w:lvl>
  </w:abstractNum>
  <w:abstractNum w:abstractNumId="10">
    <w:nsid w:val="FFFFFF89"/>
    <w:multiLevelType w:val="singleLevel"/>
    <w:tmpl w:val="7C961578"/>
    <w:lvl w:ilvl="0">
      <w:start w:val="1"/>
      <w:numFmt w:val="bullet"/>
      <w:lvlText w:val=""/>
      <w:lvlJc w:val="left"/>
      <w:pPr>
        <w:tabs>
          <w:tab w:val="num" w:pos="360"/>
        </w:tabs>
        <w:ind w:left="360" w:hanging="360"/>
      </w:pPr>
      <w:rPr>
        <w:rFonts w:ascii="Symbol" w:hAnsi="Symbol" w:hint="default"/>
      </w:rPr>
    </w:lvl>
  </w:abstractNum>
  <w:abstractNum w:abstractNumId="11">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3486147"/>
    <w:multiLevelType w:val="hybridMultilevel"/>
    <w:tmpl w:val="8BE8A8F2"/>
    <w:lvl w:ilvl="0" w:tplc="B5283D0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A77DBA"/>
    <w:multiLevelType w:val="hybridMultilevel"/>
    <w:tmpl w:val="5B4E3BB2"/>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E635841"/>
    <w:multiLevelType w:val="hybridMultilevel"/>
    <w:tmpl w:val="0310E8FC"/>
    <w:lvl w:ilvl="0" w:tplc="7222F9C0">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EBF1251"/>
    <w:multiLevelType w:val="hybridMultilevel"/>
    <w:tmpl w:val="A7D8B1C4"/>
    <w:lvl w:ilvl="0" w:tplc="9E7688C0">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nsid w:val="637432C5"/>
    <w:multiLevelType w:val="multilevel"/>
    <w:tmpl w:val="EBA4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BEC0A98"/>
    <w:multiLevelType w:val="hybridMultilevel"/>
    <w:tmpl w:val="4DBA3198"/>
    <w:lvl w:ilvl="0" w:tplc="07606C6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0"/>
  </w:num>
  <w:num w:numId="13">
    <w:abstractNumId w:val="13"/>
  </w:num>
  <w:num w:numId="14">
    <w:abstractNumId w:val="16"/>
  </w:num>
  <w:num w:numId="15">
    <w:abstractNumId w:val="12"/>
  </w:num>
  <w:num w:numId="16">
    <w:abstractNumId w:val="14"/>
  </w:num>
  <w:num w:numId="17">
    <w:abstractNumId w:val="17"/>
  </w:num>
  <w:num w:numId="18">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becca Vega">
    <w15:presenceInfo w15:providerId="Windows Live" w15:userId="4c4ba441cc1968d3"/>
  </w15:person>
  <w15:person w15:author="Jesse Zaneveld">
    <w15:presenceInfo w15:providerId="Windows Live" w15:userId="81936ee143fb7f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revisionView w:markup="0" w:insDel="0" w:formatting="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atur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es2w2tvjfsv0keapp3xes2neasp0pw2sz0s&quot;&gt;Library_for_NComm_Formatting&lt;record-ids&gt;&lt;item&gt;3&lt;/item&gt;&lt;item&gt;5&lt;/item&gt;&lt;item&gt;7&lt;/item&gt;&lt;item&gt;10&lt;/item&gt;&lt;item&gt;11&lt;/item&gt;&lt;item&gt;12&lt;/item&gt;&lt;item&gt;15&lt;/item&gt;&lt;item&gt;16&lt;/item&gt;&lt;item&gt;17&lt;/item&gt;&lt;item&gt;18&lt;/item&gt;&lt;item&gt;19&lt;/item&gt;&lt;item&gt;20&lt;/item&gt;&lt;item&gt;21&lt;/item&gt;&lt;item&gt;22&lt;/item&gt;&lt;item&gt;23&lt;/item&gt;&lt;item&gt;25&lt;/item&gt;&lt;item&gt;28&lt;/item&gt;&lt;item&gt;29&lt;/item&gt;&lt;item&gt;33&lt;/item&gt;&lt;item&gt;34&lt;/item&gt;&lt;item&gt;36&lt;/item&gt;&lt;item&gt;37&lt;/item&gt;&lt;item&gt;112&lt;/item&gt;&lt;item&gt;113&lt;/item&gt;&lt;item&gt;114&lt;/item&gt;&lt;item&gt;132&lt;/item&gt;&lt;item&gt;149&lt;/item&gt;&lt;item&gt;150&lt;/item&gt;&lt;item&gt;151&lt;/item&gt;&lt;item&gt;152&lt;/item&gt;&lt;item&gt;169&lt;/item&gt;&lt;item&gt;172&lt;/item&gt;&lt;item&gt;173&lt;/item&gt;&lt;item&gt;174&lt;/item&gt;&lt;item&gt;175&lt;/item&gt;&lt;item&gt;198&lt;/item&gt;&lt;item&gt;199&lt;/item&gt;&lt;item&gt;200&lt;/item&gt;&lt;item&gt;202&lt;/item&gt;&lt;item&gt;205&lt;/item&gt;&lt;item&gt;206&lt;/item&gt;&lt;item&gt;214&lt;/item&gt;&lt;item&gt;218&lt;/item&gt;&lt;item&gt;221&lt;/item&gt;&lt;item&gt;229&lt;/item&gt;&lt;item&gt;230&lt;/item&gt;&lt;item&gt;233&lt;/item&gt;&lt;item&gt;274&lt;/item&gt;&lt;item&gt;276&lt;/item&gt;&lt;item&gt;281&lt;/item&gt;&lt;item&gt;296&lt;/item&gt;&lt;item&gt;297&lt;/item&gt;&lt;item&gt;298&lt;/item&gt;&lt;item&gt;299&lt;/item&gt;&lt;item&gt;337&lt;/item&gt;&lt;item&gt;338&lt;/item&gt;&lt;item&gt;339&lt;/item&gt;&lt;item&gt;340&lt;/item&gt;&lt;item&gt;351&lt;/item&gt;&lt;item&gt;355&lt;/item&gt;&lt;item&gt;357&lt;/item&gt;&lt;item&gt;358&lt;/item&gt;&lt;item&gt;361&lt;/item&gt;&lt;item&gt;362&lt;/item&gt;&lt;item&gt;363&lt;/item&gt;&lt;item&gt;364&lt;/item&gt;&lt;item&gt;365&lt;/item&gt;&lt;item&gt;367&lt;/item&gt;&lt;/record-ids&gt;&lt;/item&gt;&lt;/Libraries&gt;"/>
  </w:docVars>
  <w:rsids>
    <w:rsidRoot w:val="005A777C"/>
    <w:rsid w:val="00005FCD"/>
    <w:rsid w:val="00007598"/>
    <w:rsid w:val="000112CB"/>
    <w:rsid w:val="00014075"/>
    <w:rsid w:val="00014471"/>
    <w:rsid w:val="00016558"/>
    <w:rsid w:val="00016C0E"/>
    <w:rsid w:val="000203E2"/>
    <w:rsid w:val="00020516"/>
    <w:rsid w:val="0002185E"/>
    <w:rsid w:val="00023490"/>
    <w:rsid w:val="00025FA3"/>
    <w:rsid w:val="000269AA"/>
    <w:rsid w:val="00026E54"/>
    <w:rsid w:val="000304F3"/>
    <w:rsid w:val="00031600"/>
    <w:rsid w:val="00033E95"/>
    <w:rsid w:val="00035DA9"/>
    <w:rsid w:val="00045569"/>
    <w:rsid w:val="00046011"/>
    <w:rsid w:val="00047276"/>
    <w:rsid w:val="0005014B"/>
    <w:rsid w:val="00052340"/>
    <w:rsid w:val="00052C30"/>
    <w:rsid w:val="00054543"/>
    <w:rsid w:val="00055CE1"/>
    <w:rsid w:val="00057C71"/>
    <w:rsid w:val="0006134F"/>
    <w:rsid w:val="00061449"/>
    <w:rsid w:val="0006487D"/>
    <w:rsid w:val="00066357"/>
    <w:rsid w:val="00066682"/>
    <w:rsid w:val="00066C0B"/>
    <w:rsid w:val="000673D8"/>
    <w:rsid w:val="00071C50"/>
    <w:rsid w:val="000727D8"/>
    <w:rsid w:val="00072C2E"/>
    <w:rsid w:val="0007509E"/>
    <w:rsid w:val="000761F3"/>
    <w:rsid w:val="00081CFF"/>
    <w:rsid w:val="00083768"/>
    <w:rsid w:val="00091BA2"/>
    <w:rsid w:val="000932D2"/>
    <w:rsid w:val="0009398F"/>
    <w:rsid w:val="000966B9"/>
    <w:rsid w:val="00096BF9"/>
    <w:rsid w:val="00096E13"/>
    <w:rsid w:val="00097AFE"/>
    <w:rsid w:val="000A6C1F"/>
    <w:rsid w:val="000A6FAD"/>
    <w:rsid w:val="000A71BC"/>
    <w:rsid w:val="000B2C69"/>
    <w:rsid w:val="000B7015"/>
    <w:rsid w:val="000B70DC"/>
    <w:rsid w:val="000B72B3"/>
    <w:rsid w:val="000C01F4"/>
    <w:rsid w:val="000C26CC"/>
    <w:rsid w:val="000C3617"/>
    <w:rsid w:val="000C4D3E"/>
    <w:rsid w:val="000C5B84"/>
    <w:rsid w:val="000D2145"/>
    <w:rsid w:val="000D2F52"/>
    <w:rsid w:val="000D35C7"/>
    <w:rsid w:val="000D47ED"/>
    <w:rsid w:val="000D4856"/>
    <w:rsid w:val="000D7882"/>
    <w:rsid w:val="000D798F"/>
    <w:rsid w:val="000D7C7D"/>
    <w:rsid w:val="000E0EBE"/>
    <w:rsid w:val="000E5DBE"/>
    <w:rsid w:val="000E61B0"/>
    <w:rsid w:val="000F2797"/>
    <w:rsid w:val="000F4511"/>
    <w:rsid w:val="000F4B66"/>
    <w:rsid w:val="000F511B"/>
    <w:rsid w:val="000F56F1"/>
    <w:rsid w:val="000F7AE8"/>
    <w:rsid w:val="00100F4F"/>
    <w:rsid w:val="001011D4"/>
    <w:rsid w:val="00101D32"/>
    <w:rsid w:val="0010383B"/>
    <w:rsid w:val="00106048"/>
    <w:rsid w:val="00106096"/>
    <w:rsid w:val="0010639A"/>
    <w:rsid w:val="00106CE4"/>
    <w:rsid w:val="00106D8C"/>
    <w:rsid w:val="001105B2"/>
    <w:rsid w:val="00113B50"/>
    <w:rsid w:val="00113F11"/>
    <w:rsid w:val="001163CE"/>
    <w:rsid w:val="001173ED"/>
    <w:rsid w:val="001210F9"/>
    <w:rsid w:val="001240DA"/>
    <w:rsid w:val="001244E9"/>
    <w:rsid w:val="001264DF"/>
    <w:rsid w:val="001322C0"/>
    <w:rsid w:val="001327B4"/>
    <w:rsid w:val="00136261"/>
    <w:rsid w:val="001362BE"/>
    <w:rsid w:val="001419C2"/>
    <w:rsid w:val="001436A1"/>
    <w:rsid w:val="00145156"/>
    <w:rsid w:val="001465E7"/>
    <w:rsid w:val="0014752A"/>
    <w:rsid w:val="00150C76"/>
    <w:rsid w:val="00151C3E"/>
    <w:rsid w:val="0015211F"/>
    <w:rsid w:val="0015301C"/>
    <w:rsid w:val="00154027"/>
    <w:rsid w:val="00154751"/>
    <w:rsid w:val="00154A67"/>
    <w:rsid w:val="00154DE3"/>
    <w:rsid w:val="00156DA2"/>
    <w:rsid w:val="00157B9B"/>
    <w:rsid w:val="00160D6A"/>
    <w:rsid w:val="00161C6F"/>
    <w:rsid w:val="001633BB"/>
    <w:rsid w:val="00163CF2"/>
    <w:rsid w:val="00167014"/>
    <w:rsid w:val="00167BD4"/>
    <w:rsid w:val="001736CB"/>
    <w:rsid w:val="0017474F"/>
    <w:rsid w:val="00174C1F"/>
    <w:rsid w:val="00174D93"/>
    <w:rsid w:val="00176F9F"/>
    <w:rsid w:val="001808D1"/>
    <w:rsid w:val="00182A04"/>
    <w:rsid w:val="001830BF"/>
    <w:rsid w:val="00184649"/>
    <w:rsid w:val="00184AFD"/>
    <w:rsid w:val="00184B97"/>
    <w:rsid w:val="001860CE"/>
    <w:rsid w:val="00186E64"/>
    <w:rsid w:val="00187E52"/>
    <w:rsid w:val="00190843"/>
    <w:rsid w:val="00192CF7"/>
    <w:rsid w:val="00194F8F"/>
    <w:rsid w:val="001953D3"/>
    <w:rsid w:val="00197AB5"/>
    <w:rsid w:val="001A361F"/>
    <w:rsid w:val="001A5B69"/>
    <w:rsid w:val="001A61DE"/>
    <w:rsid w:val="001A720A"/>
    <w:rsid w:val="001A75C4"/>
    <w:rsid w:val="001A7DD7"/>
    <w:rsid w:val="001B070A"/>
    <w:rsid w:val="001B462F"/>
    <w:rsid w:val="001B53F0"/>
    <w:rsid w:val="001B5438"/>
    <w:rsid w:val="001B5877"/>
    <w:rsid w:val="001B7482"/>
    <w:rsid w:val="001C174E"/>
    <w:rsid w:val="001C2240"/>
    <w:rsid w:val="001C36CA"/>
    <w:rsid w:val="001C4F12"/>
    <w:rsid w:val="001C54CD"/>
    <w:rsid w:val="001C7AEA"/>
    <w:rsid w:val="001D084F"/>
    <w:rsid w:val="001D1228"/>
    <w:rsid w:val="001D1B12"/>
    <w:rsid w:val="001D30C0"/>
    <w:rsid w:val="001D41D6"/>
    <w:rsid w:val="001D5B0D"/>
    <w:rsid w:val="001D6DFC"/>
    <w:rsid w:val="001D7197"/>
    <w:rsid w:val="001E0141"/>
    <w:rsid w:val="001E19C4"/>
    <w:rsid w:val="001E2EE1"/>
    <w:rsid w:val="001E4E86"/>
    <w:rsid w:val="001E6916"/>
    <w:rsid w:val="001F0FF7"/>
    <w:rsid w:val="001F2353"/>
    <w:rsid w:val="001F2B94"/>
    <w:rsid w:val="001F2DBA"/>
    <w:rsid w:val="001F2FC5"/>
    <w:rsid w:val="001F35DC"/>
    <w:rsid w:val="001F39B5"/>
    <w:rsid w:val="001F4000"/>
    <w:rsid w:val="001F6692"/>
    <w:rsid w:val="00200A57"/>
    <w:rsid w:val="002030F7"/>
    <w:rsid w:val="00203126"/>
    <w:rsid w:val="0020510A"/>
    <w:rsid w:val="00205DFA"/>
    <w:rsid w:val="00206C4E"/>
    <w:rsid w:val="00207AE5"/>
    <w:rsid w:val="00210223"/>
    <w:rsid w:val="0021125D"/>
    <w:rsid w:val="00211C83"/>
    <w:rsid w:val="00212BC1"/>
    <w:rsid w:val="0021364C"/>
    <w:rsid w:val="00214F20"/>
    <w:rsid w:val="00215884"/>
    <w:rsid w:val="00221080"/>
    <w:rsid w:val="002213E9"/>
    <w:rsid w:val="00221454"/>
    <w:rsid w:val="00221E17"/>
    <w:rsid w:val="0022640E"/>
    <w:rsid w:val="002305AB"/>
    <w:rsid w:val="00230847"/>
    <w:rsid w:val="002316F9"/>
    <w:rsid w:val="00232256"/>
    <w:rsid w:val="002334E8"/>
    <w:rsid w:val="00234B1E"/>
    <w:rsid w:val="00235CEE"/>
    <w:rsid w:val="002375CD"/>
    <w:rsid w:val="00245693"/>
    <w:rsid w:val="00246E08"/>
    <w:rsid w:val="002477D5"/>
    <w:rsid w:val="00250456"/>
    <w:rsid w:val="002506C3"/>
    <w:rsid w:val="00251C51"/>
    <w:rsid w:val="002546A7"/>
    <w:rsid w:val="00254BE6"/>
    <w:rsid w:val="00255ADC"/>
    <w:rsid w:val="00256CC2"/>
    <w:rsid w:val="002615EE"/>
    <w:rsid w:val="002616F7"/>
    <w:rsid w:val="00261BCD"/>
    <w:rsid w:val="0026475B"/>
    <w:rsid w:val="00264B0C"/>
    <w:rsid w:val="0026502F"/>
    <w:rsid w:val="0026683F"/>
    <w:rsid w:val="00266B36"/>
    <w:rsid w:val="00270DE9"/>
    <w:rsid w:val="00277589"/>
    <w:rsid w:val="002829B0"/>
    <w:rsid w:val="00283A35"/>
    <w:rsid w:val="00283E15"/>
    <w:rsid w:val="00287B6E"/>
    <w:rsid w:val="002905E1"/>
    <w:rsid w:val="00290756"/>
    <w:rsid w:val="002917CD"/>
    <w:rsid w:val="00294308"/>
    <w:rsid w:val="00294962"/>
    <w:rsid w:val="002949F8"/>
    <w:rsid w:val="00297CF6"/>
    <w:rsid w:val="002A1674"/>
    <w:rsid w:val="002A2A6C"/>
    <w:rsid w:val="002A3159"/>
    <w:rsid w:val="002A620D"/>
    <w:rsid w:val="002A7C67"/>
    <w:rsid w:val="002B010D"/>
    <w:rsid w:val="002B0F2C"/>
    <w:rsid w:val="002B3887"/>
    <w:rsid w:val="002B69CC"/>
    <w:rsid w:val="002B7070"/>
    <w:rsid w:val="002C1DF7"/>
    <w:rsid w:val="002C26D3"/>
    <w:rsid w:val="002C2CEF"/>
    <w:rsid w:val="002C324F"/>
    <w:rsid w:val="002C375C"/>
    <w:rsid w:val="002C3A6D"/>
    <w:rsid w:val="002C3A90"/>
    <w:rsid w:val="002C4DC7"/>
    <w:rsid w:val="002C630D"/>
    <w:rsid w:val="002D14CA"/>
    <w:rsid w:val="002D27F2"/>
    <w:rsid w:val="002D372F"/>
    <w:rsid w:val="002D6BAA"/>
    <w:rsid w:val="002E2486"/>
    <w:rsid w:val="002E4BBC"/>
    <w:rsid w:val="002F2487"/>
    <w:rsid w:val="002F2718"/>
    <w:rsid w:val="002F3737"/>
    <w:rsid w:val="002F43F8"/>
    <w:rsid w:val="002F5329"/>
    <w:rsid w:val="002F6C4E"/>
    <w:rsid w:val="002F719A"/>
    <w:rsid w:val="002F790B"/>
    <w:rsid w:val="003018D1"/>
    <w:rsid w:val="003025AC"/>
    <w:rsid w:val="003027B2"/>
    <w:rsid w:val="0030308A"/>
    <w:rsid w:val="00310D09"/>
    <w:rsid w:val="0031111B"/>
    <w:rsid w:val="0031384C"/>
    <w:rsid w:val="003145EE"/>
    <w:rsid w:val="00314D9A"/>
    <w:rsid w:val="00315D56"/>
    <w:rsid w:val="00317E2C"/>
    <w:rsid w:val="00320C8B"/>
    <w:rsid w:val="00321211"/>
    <w:rsid w:val="003216D8"/>
    <w:rsid w:val="00322418"/>
    <w:rsid w:val="00322CAC"/>
    <w:rsid w:val="003265BD"/>
    <w:rsid w:val="003269B4"/>
    <w:rsid w:val="0033351C"/>
    <w:rsid w:val="0033389E"/>
    <w:rsid w:val="003344F9"/>
    <w:rsid w:val="003372FD"/>
    <w:rsid w:val="00341C37"/>
    <w:rsid w:val="00347E04"/>
    <w:rsid w:val="00351342"/>
    <w:rsid w:val="00351933"/>
    <w:rsid w:val="003543D5"/>
    <w:rsid w:val="00356F48"/>
    <w:rsid w:val="003571D2"/>
    <w:rsid w:val="0035784E"/>
    <w:rsid w:val="00360008"/>
    <w:rsid w:val="00361C8F"/>
    <w:rsid w:val="00364307"/>
    <w:rsid w:val="003651C4"/>
    <w:rsid w:val="0036525E"/>
    <w:rsid w:val="00367286"/>
    <w:rsid w:val="003716BC"/>
    <w:rsid w:val="003721D8"/>
    <w:rsid w:val="003721FD"/>
    <w:rsid w:val="00374E53"/>
    <w:rsid w:val="00377F5D"/>
    <w:rsid w:val="00381E12"/>
    <w:rsid w:val="00382064"/>
    <w:rsid w:val="00386007"/>
    <w:rsid w:val="003874E6"/>
    <w:rsid w:val="00393416"/>
    <w:rsid w:val="00395E17"/>
    <w:rsid w:val="00396A21"/>
    <w:rsid w:val="00396AAB"/>
    <w:rsid w:val="00397EB8"/>
    <w:rsid w:val="003A1629"/>
    <w:rsid w:val="003A1C65"/>
    <w:rsid w:val="003A1F80"/>
    <w:rsid w:val="003A36E6"/>
    <w:rsid w:val="003A5058"/>
    <w:rsid w:val="003A595A"/>
    <w:rsid w:val="003A5C08"/>
    <w:rsid w:val="003B00A2"/>
    <w:rsid w:val="003B2C6F"/>
    <w:rsid w:val="003B4B03"/>
    <w:rsid w:val="003B5157"/>
    <w:rsid w:val="003B62DE"/>
    <w:rsid w:val="003B654A"/>
    <w:rsid w:val="003B67B5"/>
    <w:rsid w:val="003C0057"/>
    <w:rsid w:val="003C074F"/>
    <w:rsid w:val="003C3993"/>
    <w:rsid w:val="003C3B4D"/>
    <w:rsid w:val="003C47AE"/>
    <w:rsid w:val="003C5A9B"/>
    <w:rsid w:val="003C6331"/>
    <w:rsid w:val="003C65B9"/>
    <w:rsid w:val="003C78D5"/>
    <w:rsid w:val="003D107A"/>
    <w:rsid w:val="003D1861"/>
    <w:rsid w:val="003D2066"/>
    <w:rsid w:val="003D2D8D"/>
    <w:rsid w:val="003D4198"/>
    <w:rsid w:val="003D7D45"/>
    <w:rsid w:val="003E0B0B"/>
    <w:rsid w:val="003E0D80"/>
    <w:rsid w:val="003E1B3B"/>
    <w:rsid w:val="003E2B36"/>
    <w:rsid w:val="003E3884"/>
    <w:rsid w:val="003E3D9A"/>
    <w:rsid w:val="003E6C18"/>
    <w:rsid w:val="003E722B"/>
    <w:rsid w:val="003E726A"/>
    <w:rsid w:val="003E7597"/>
    <w:rsid w:val="003F2237"/>
    <w:rsid w:val="003F2400"/>
    <w:rsid w:val="003F2FC4"/>
    <w:rsid w:val="003F78BB"/>
    <w:rsid w:val="00400B38"/>
    <w:rsid w:val="00404EAE"/>
    <w:rsid w:val="00410F8E"/>
    <w:rsid w:val="004135F2"/>
    <w:rsid w:val="004136D0"/>
    <w:rsid w:val="0041502E"/>
    <w:rsid w:val="004154AB"/>
    <w:rsid w:val="004170C9"/>
    <w:rsid w:val="004173F3"/>
    <w:rsid w:val="0042109D"/>
    <w:rsid w:val="00423319"/>
    <w:rsid w:val="00423331"/>
    <w:rsid w:val="00423F88"/>
    <w:rsid w:val="00427A2A"/>
    <w:rsid w:val="00430B5F"/>
    <w:rsid w:val="00434ADC"/>
    <w:rsid w:val="004353DF"/>
    <w:rsid w:val="00435E6C"/>
    <w:rsid w:val="00436460"/>
    <w:rsid w:val="00436539"/>
    <w:rsid w:val="00440549"/>
    <w:rsid w:val="00440F8C"/>
    <w:rsid w:val="00444BC9"/>
    <w:rsid w:val="004452D5"/>
    <w:rsid w:val="004515C3"/>
    <w:rsid w:val="00451B09"/>
    <w:rsid w:val="00453967"/>
    <w:rsid w:val="00455917"/>
    <w:rsid w:val="00455BEE"/>
    <w:rsid w:val="00462AB2"/>
    <w:rsid w:val="00462F36"/>
    <w:rsid w:val="0046476A"/>
    <w:rsid w:val="0047069F"/>
    <w:rsid w:val="0047149C"/>
    <w:rsid w:val="00471879"/>
    <w:rsid w:val="0047673C"/>
    <w:rsid w:val="00477E80"/>
    <w:rsid w:val="00482CAB"/>
    <w:rsid w:val="00487EFF"/>
    <w:rsid w:val="00490D1F"/>
    <w:rsid w:val="004916A8"/>
    <w:rsid w:val="00492D20"/>
    <w:rsid w:val="00495D77"/>
    <w:rsid w:val="00496AB5"/>
    <w:rsid w:val="004976B0"/>
    <w:rsid w:val="004A2EFB"/>
    <w:rsid w:val="004A33A6"/>
    <w:rsid w:val="004A4573"/>
    <w:rsid w:val="004A48DF"/>
    <w:rsid w:val="004A5D94"/>
    <w:rsid w:val="004A5F04"/>
    <w:rsid w:val="004A672B"/>
    <w:rsid w:val="004B0084"/>
    <w:rsid w:val="004B04D6"/>
    <w:rsid w:val="004B3A8F"/>
    <w:rsid w:val="004B4FAA"/>
    <w:rsid w:val="004C16B9"/>
    <w:rsid w:val="004C2058"/>
    <w:rsid w:val="004C239B"/>
    <w:rsid w:val="004C2E10"/>
    <w:rsid w:val="004C5805"/>
    <w:rsid w:val="004C6B71"/>
    <w:rsid w:val="004C7252"/>
    <w:rsid w:val="004D0BA6"/>
    <w:rsid w:val="004D1837"/>
    <w:rsid w:val="004D3805"/>
    <w:rsid w:val="004D3A00"/>
    <w:rsid w:val="004D5199"/>
    <w:rsid w:val="004D6388"/>
    <w:rsid w:val="004D68A9"/>
    <w:rsid w:val="004D7306"/>
    <w:rsid w:val="004E01DD"/>
    <w:rsid w:val="004E07FC"/>
    <w:rsid w:val="004E1D18"/>
    <w:rsid w:val="004E1EB6"/>
    <w:rsid w:val="004E56AE"/>
    <w:rsid w:val="004F0D78"/>
    <w:rsid w:val="004F17A8"/>
    <w:rsid w:val="004F4C35"/>
    <w:rsid w:val="004F6C8E"/>
    <w:rsid w:val="005017DF"/>
    <w:rsid w:val="00503742"/>
    <w:rsid w:val="00503A01"/>
    <w:rsid w:val="00503E99"/>
    <w:rsid w:val="005076FF"/>
    <w:rsid w:val="005109C0"/>
    <w:rsid w:val="00512593"/>
    <w:rsid w:val="0051267A"/>
    <w:rsid w:val="00512AF6"/>
    <w:rsid w:val="005135DA"/>
    <w:rsid w:val="005159FB"/>
    <w:rsid w:val="005170EB"/>
    <w:rsid w:val="00517E92"/>
    <w:rsid w:val="00517ECD"/>
    <w:rsid w:val="005212B3"/>
    <w:rsid w:val="0052133F"/>
    <w:rsid w:val="00521CF5"/>
    <w:rsid w:val="00523730"/>
    <w:rsid w:val="00524CB2"/>
    <w:rsid w:val="00525325"/>
    <w:rsid w:val="00530813"/>
    <w:rsid w:val="00533499"/>
    <w:rsid w:val="00535120"/>
    <w:rsid w:val="00536150"/>
    <w:rsid w:val="00540C08"/>
    <w:rsid w:val="00540C34"/>
    <w:rsid w:val="00540E71"/>
    <w:rsid w:val="00540FBE"/>
    <w:rsid w:val="005424E6"/>
    <w:rsid w:val="00542D3B"/>
    <w:rsid w:val="00543338"/>
    <w:rsid w:val="00543A29"/>
    <w:rsid w:val="0054469E"/>
    <w:rsid w:val="00544FA6"/>
    <w:rsid w:val="00550802"/>
    <w:rsid w:val="0055155C"/>
    <w:rsid w:val="00552D7F"/>
    <w:rsid w:val="005569FB"/>
    <w:rsid w:val="00561E8C"/>
    <w:rsid w:val="00562C2F"/>
    <w:rsid w:val="0056673D"/>
    <w:rsid w:val="00567F5A"/>
    <w:rsid w:val="00570B1A"/>
    <w:rsid w:val="00573FCA"/>
    <w:rsid w:val="00574731"/>
    <w:rsid w:val="00581663"/>
    <w:rsid w:val="00582CA3"/>
    <w:rsid w:val="00587424"/>
    <w:rsid w:val="005903CE"/>
    <w:rsid w:val="0059212B"/>
    <w:rsid w:val="0059477B"/>
    <w:rsid w:val="00595560"/>
    <w:rsid w:val="00595C95"/>
    <w:rsid w:val="00596862"/>
    <w:rsid w:val="005A4E2C"/>
    <w:rsid w:val="005A61D5"/>
    <w:rsid w:val="005A777C"/>
    <w:rsid w:val="005B034F"/>
    <w:rsid w:val="005B16BF"/>
    <w:rsid w:val="005B628D"/>
    <w:rsid w:val="005B6444"/>
    <w:rsid w:val="005C0473"/>
    <w:rsid w:val="005C11F3"/>
    <w:rsid w:val="005C236D"/>
    <w:rsid w:val="005C4382"/>
    <w:rsid w:val="005C46C5"/>
    <w:rsid w:val="005C69EB"/>
    <w:rsid w:val="005C7B3E"/>
    <w:rsid w:val="005C7CE7"/>
    <w:rsid w:val="005D0F24"/>
    <w:rsid w:val="005D135A"/>
    <w:rsid w:val="005D332D"/>
    <w:rsid w:val="005D41FA"/>
    <w:rsid w:val="005D50A5"/>
    <w:rsid w:val="005D6913"/>
    <w:rsid w:val="005D72F5"/>
    <w:rsid w:val="005E098B"/>
    <w:rsid w:val="005E17FD"/>
    <w:rsid w:val="005E36D2"/>
    <w:rsid w:val="005E3A5D"/>
    <w:rsid w:val="005E6F84"/>
    <w:rsid w:val="005F275D"/>
    <w:rsid w:val="005F4346"/>
    <w:rsid w:val="005F4A73"/>
    <w:rsid w:val="0061118D"/>
    <w:rsid w:val="006111D8"/>
    <w:rsid w:val="00616614"/>
    <w:rsid w:val="00622611"/>
    <w:rsid w:val="00622FA7"/>
    <w:rsid w:val="00624CF3"/>
    <w:rsid w:val="00625B31"/>
    <w:rsid w:val="00631B69"/>
    <w:rsid w:val="0063202A"/>
    <w:rsid w:val="006328AB"/>
    <w:rsid w:val="00634280"/>
    <w:rsid w:val="0063574B"/>
    <w:rsid w:val="00635AB5"/>
    <w:rsid w:val="00637DA6"/>
    <w:rsid w:val="006413A1"/>
    <w:rsid w:val="006427E2"/>
    <w:rsid w:val="00642D68"/>
    <w:rsid w:val="0064556F"/>
    <w:rsid w:val="00650F8C"/>
    <w:rsid w:val="00651040"/>
    <w:rsid w:val="00654C7D"/>
    <w:rsid w:val="006554FB"/>
    <w:rsid w:val="00655FF1"/>
    <w:rsid w:val="00656610"/>
    <w:rsid w:val="006572C3"/>
    <w:rsid w:val="006600E6"/>
    <w:rsid w:val="0066178E"/>
    <w:rsid w:val="00663A3C"/>
    <w:rsid w:val="006648B1"/>
    <w:rsid w:val="00665E05"/>
    <w:rsid w:val="0067339C"/>
    <w:rsid w:val="00673E01"/>
    <w:rsid w:val="00675EE9"/>
    <w:rsid w:val="00677730"/>
    <w:rsid w:val="00680EAA"/>
    <w:rsid w:val="00681A0C"/>
    <w:rsid w:val="00682640"/>
    <w:rsid w:val="0068314F"/>
    <w:rsid w:val="006861F6"/>
    <w:rsid w:val="00686774"/>
    <w:rsid w:val="00690FE5"/>
    <w:rsid w:val="00692204"/>
    <w:rsid w:val="00694641"/>
    <w:rsid w:val="00694730"/>
    <w:rsid w:val="00695423"/>
    <w:rsid w:val="006967CD"/>
    <w:rsid w:val="00696A7E"/>
    <w:rsid w:val="006A01FF"/>
    <w:rsid w:val="006A1167"/>
    <w:rsid w:val="006A187D"/>
    <w:rsid w:val="006A1E63"/>
    <w:rsid w:val="006A28DB"/>
    <w:rsid w:val="006A3234"/>
    <w:rsid w:val="006A5A4F"/>
    <w:rsid w:val="006A69DF"/>
    <w:rsid w:val="006A6B82"/>
    <w:rsid w:val="006B0DA3"/>
    <w:rsid w:val="006B14BB"/>
    <w:rsid w:val="006B153E"/>
    <w:rsid w:val="006B1B40"/>
    <w:rsid w:val="006B5544"/>
    <w:rsid w:val="006C0883"/>
    <w:rsid w:val="006C09A5"/>
    <w:rsid w:val="006C2292"/>
    <w:rsid w:val="006C4EBC"/>
    <w:rsid w:val="006C6A81"/>
    <w:rsid w:val="006C78B7"/>
    <w:rsid w:val="006D0A7E"/>
    <w:rsid w:val="006D12C9"/>
    <w:rsid w:val="006D23A2"/>
    <w:rsid w:val="006D2505"/>
    <w:rsid w:val="006D45B1"/>
    <w:rsid w:val="006D4A3E"/>
    <w:rsid w:val="006D5B5C"/>
    <w:rsid w:val="006D5D00"/>
    <w:rsid w:val="006D6A82"/>
    <w:rsid w:val="006D74D8"/>
    <w:rsid w:val="006E0FC3"/>
    <w:rsid w:val="006E112A"/>
    <w:rsid w:val="006E1D7E"/>
    <w:rsid w:val="006E23A2"/>
    <w:rsid w:val="006E2A37"/>
    <w:rsid w:val="006F193C"/>
    <w:rsid w:val="006F5879"/>
    <w:rsid w:val="006F5B2B"/>
    <w:rsid w:val="006F765A"/>
    <w:rsid w:val="00700FE5"/>
    <w:rsid w:val="00701E86"/>
    <w:rsid w:val="00701FDF"/>
    <w:rsid w:val="00702562"/>
    <w:rsid w:val="007033A8"/>
    <w:rsid w:val="00704832"/>
    <w:rsid w:val="007074B9"/>
    <w:rsid w:val="007104ED"/>
    <w:rsid w:val="007117C5"/>
    <w:rsid w:val="007126BE"/>
    <w:rsid w:val="0071297E"/>
    <w:rsid w:val="007170ED"/>
    <w:rsid w:val="00722871"/>
    <w:rsid w:val="0072365C"/>
    <w:rsid w:val="00724934"/>
    <w:rsid w:val="00725594"/>
    <w:rsid w:val="00730B9D"/>
    <w:rsid w:val="00733806"/>
    <w:rsid w:val="00733DF0"/>
    <w:rsid w:val="00734419"/>
    <w:rsid w:val="00734605"/>
    <w:rsid w:val="00734A20"/>
    <w:rsid w:val="00735904"/>
    <w:rsid w:val="0073591D"/>
    <w:rsid w:val="00736D5A"/>
    <w:rsid w:val="007373E9"/>
    <w:rsid w:val="00737DCC"/>
    <w:rsid w:val="007425E1"/>
    <w:rsid w:val="00747929"/>
    <w:rsid w:val="00750532"/>
    <w:rsid w:val="00750D47"/>
    <w:rsid w:val="00750EA0"/>
    <w:rsid w:val="0075129C"/>
    <w:rsid w:val="0075184B"/>
    <w:rsid w:val="00752219"/>
    <w:rsid w:val="00752E91"/>
    <w:rsid w:val="00753880"/>
    <w:rsid w:val="00753CD4"/>
    <w:rsid w:val="007575BB"/>
    <w:rsid w:val="0076186C"/>
    <w:rsid w:val="0076239C"/>
    <w:rsid w:val="00762712"/>
    <w:rsid w:val="00764D06"/>
    <w:rsid w:val="00770249"/>
    <w:rsid w:val="00770AC2"/>
    <w:rsid w:val="00772A42"/>
    <w:rsid w:val="0077500E"/>
    <w:rsid w:val="00776B8D"/>
    <w:rsid w:val="00782B03"/>
    <w:rsid w:val="0078449C"/>
    <w:rsid w:val="00784EAF"/>
    <w:rsid w:val="0078596B"/>
    <w:rsid w:val="00786564"/>
    <w:rsid w:val="00786EF4"/>
    <w:rsid w:val="00787037"/>
    <w:rsid w:val="00787E66"/>
    <w:rsid w:val="007908F8"/>
    <w:rsid w:val="00793C4B"/>
    <w:rsid w:val="007945F5"/>
    <w:rsid w:val="0079499E"/>
    <w:rsid w:val="007963A6"/>
    <w:rsid w:val="00796DB9"/>
    <w:rsid w:val="007A0DFA"/>
    <w:rsid w:val="007A1E0A"/>
    <w:rsid w:val="007A5421"/>
    <w:rsid w:val="007A5D79"/>
    <w:rsid w:val="007A64D5"/>
    <w:rsid w:val="007A700D"/>
    <w:rsid w:val="007B2722"/>
    <w:rsid w:val="007B27D0"/>
    <w:rsid w:val="007B5D2C"/>
    <w:rsid w:val="007B62D6"/>
    <w:rsid w:val="007B6B87"/>
    <w:rsid w:val="007C00CD"/>
    <w:rsid w:val="007C0A2C"/>
    <w:rsid w:val="007C192A"/>
    <w:rsid w:val="007C1BB3"/>
    <w:rsid w:val="007C537D"/>
    <w:rsid w:val="007D1944"/>
    <w:rsid w:val="007D3664"/>
    <w:rsid w:val="007D3D9F"/>
    <w:rsid w:val="007D74AB"/>
    <w:rsid w:val="007D752A"/>
    <w:rsid w:val="007D795F"/>
    <w:rsid w:val="007E4529"/>
    <w:rsid w:val="007E47B3"/>
    <w:rsid w:val="007E5BEB"/>
    <w:rsid w:val="007E7EE2"/>
    <w:rsid w:val="007F1437"/>
    <w:rsid w:val="007F2A88"/>
    <w:rsid w:val="007F61E4"/>
    <w:rsid w:val="007F6DA9"/>
    <w:rsid w:val="0080152B"/>
    <w:rsid w:val="00804CAB"/>
    <w:rsid w:val="008104F0"/>
    <w:rsid w:val="0081176A"/>
    <w:rsid w:val="00813206"/>
    <w:rsid w:val="008145C1"/>
    <w:rsid w:val="00814767"/>
    <w:rsid w:val="008207E8"/>
    <w:rsid w:val="00820F04"/>
    <w:rsid w:val="008223CD"/>
    <w:rsid w:val="0082271F"/>
    <w:rsid w:val="00822B73"/>
    <w:rsid w:val="00822C9A"/>
    <w:rsid w:val="008238AB"/>
    <w:rsid w:val="00823F5A"/>
    <w:rsid w:val="00826C9E"/>
    <w:rsid w:val="00826CA2"/>
    <w:rsid w:val="00830784"/>
    <w:rsid w:val="0083314C"/>
    <w:rsid w:val="00834E30"/>
    <w:rsid w:val="00834F61"/>
    <w:rsid w:val="00835461"/>
    <w:rsid w:val="0083560D"/>
    <w:rsid w:val="0083622D"/>
    <w:rsid w:val="008368A0"/>
    <w:rsid w:val="008369D2"/>
    <w:rsid w:val="00843157"/>
    <w:rsid w:val="008439DE"/>
    <w:rsid w:val="00843F71"/>
    <w:rsid w:val="00844020"/>
    <w:rsid w:val="00844608"/>
    <w:rsid w:val="00844959"/>
    <w:rsid w:val="00844961"/>
    <w:rsid w:val="008502B1"/>
    <w:rsid w:val="008504E9"/>
    <w:rsid w:val="00852559"/>
    <w:rsid w:val="0085325F"/>
    <w:rsid w:val="008535DD"/>
    <w:rsid w:val="00860A25"/>
    <w:rsid w:val="008629C9"/>
    <w:rsid w:val="00865057"/>
    <w:rsid w:val="008675B1"/>
    <w:rsid w:val="00870DC9"/>
    <w:rsid w:val="008713EC"/>
    <w:rsid w:val="008731B8"/>
    <w:rsid w:val="00873E68"/>
    <w:rsid w:val="00874A2D"/>
    <w:rsid w:val="0087565B"/>
    <w:rsid w:val="0087694F"/>
    <w:rsid w:val="008778F3"/>
    <w:rsid w:val="008810E5"/>
    <w:rsid w:val="00885122"/>
    <w:rsid w:val="0088518B"/>
    <w:rsid w:val="00886B73"/>
    <w:rsid w:val="00887EF9"/>
    <w:rsid w:val="00891A46"/>
    <w:rsid w:val="00891B0D"/>
    <w:rsid w:val="00891E0F"/>
    <w:rsid w:val="00893E30"/>
    <w:rsid w:val="008954BD"/>
    <w:rsid w:val="008A2191"/>
    <w:rsid w:val="008A370B"/>
    <w:rsid w:val="008A3A28"/>
    <w:rsid w:val="008A5AE0"/>
    <w:rsid w:val="008A7E28"/>
    <w:rsid w:val="008B5FE2"/>
    <w:rsid w:val="008B6076"/>
    <w:rsid w:val="008B663C"/>
    <w:rsid w:val="008C2530"/>
    <w:rsid w:val="008C606E"/>
    <w:rsid w:val="008C661B"/>
    <w:rsid w:val="008C7F96"/>
    <w:rsid w:val="008D1866"/>
    <w:rsid w:val="008D1C2D"/>
    <w:rsid w:val="008D2DBD"/>
    <w:rsid w:val="008D44C7"/>
    <w:rsid w:val="008D4F6F"/>
    <w:rsid w:val="008D7BD1"/>
    <w:rsid w:val="008E1DC3"/>
    <w:rsid w:val="008E334F"/>
    <w:rsid w:val="008E39F2"/>
    <w:rsid w:val="008E5EA8"/>
    <w:rsid w:val="008E6B2C"/>
    <w:rsid w:val="008F2E87"/>
    <w:rsid w:val="008F3F70"/>
    <w:rsid w:val="008F4756"/>
    <w:rsid w:val="008F61AC"/>
    <w:rsid w:val="008F7C27"/>
    <w:rsid w:val="00900C35"/>
    <w:rsid w:val="00901980"/>
    <w:rsid w:val="00902D08"/>
    <w:rsid w:val="00903EF2"/>
    <w:rsid w:val="00904078"/>
    <w:rsid w:val="009140BD"/>
    <w:rsid w:val="0091417C"/>
    <w:rsid w:val="00914CD1"/>
    <w:rsid w:val="00915FA8"/>
    <w:rsid w:val="00920060"/>
    <w:rsid w:val="0092356C"/>
    <w:rsid w:val="009237B2"/>
    <w:rsid w:val="0092756A"/>
    <w:rsid w:val="00927C31"/>
    <w:rsid w:val="00931ACC"/>
    <w:rsid w:val="00932778"/>
    <w:rsid w:val="00935C25"/>
    <w:rsid w:val="00935C7F"/>
    <w:rsid w:val="00935EEF"/>
    <w:rsid w:val="009367DC"/>
    <w:rsid w:val="009400D7"/>
    <w:rsid w:val="009408AA"/>
    <w:rsid w:val="00941F16"/>
    <w:rsid w:val="00942730"/>
    <w:rsid w:val="00942A29"/>
    <w:rsid w:val="00942F1E"/>
    <w:rsid w:val="00943067"/>
    <w:rsid w:val="0094317E"/>
    <w:rsid w:val="009448C5"/>
    <w:rsid w:val="00944A62"/>
    <w:rsid w:val="00944F67"/>
    <w:rsid w:val="00945546"/>
    <w:rsid w:val="00946296"/>
    <w:rsid w:val="00946D5B"/>
    <w:rsid w:val="00946DDB"/>
    <w:rsid w:val="00951667"/>
    <w:rsid w:val="00952F62"/>
    <w:rsid w:val="009537E9"/>
    <w:rsid w:val="009555B9"/>
    <w:rsid w:val="00957412"/>
    <w:rsid w:val="0096053B"/>
    <w:rsid w:val="009608F7"/>
    <w:rsid w:val="00961BAA"/>
    <w:rsid w:val="009629A2"/>
    <w:rsid w:val="00963628"/>
    <w:rsid w:val="00964C20"/>
    <w:rsid w:val="0097080D"/>
    <w:rsid w:val="00971787"/>
    <w:rsid w:val="00973E0B"/>
    <w:rsid w:val="00974DEE"/>
    <w:rsid w:val="0097665E"/>
    <w:rsid w:val="00976FC9"/>
    <w:rsid w:val="00977EFC"/>
    <w:rsid w:val="00990536"/>
    <w:rsid w:val="009908F0"/>
    <w:rsid w:val="009919BF"/>
    <w:rsid w:val="00991DC8"/>
    <w:rsid w:val="0099355F"/>
    <w:rsid w:val="00994E60"/>
    <w:rsid w:val="00995E52"/>
    <w:rsid w:val="00997BF1"/>
    <w:rsid w:val="00997DBA"/>
    <w:rsid w:val="009A1F6E"/>
    <w:rsid w:val="009A290E"/>
    <w:rsid w:val="009A2A0D"/>
    <w:rsid w:val="009A30E1"/>
    <w:rsid w:val="009A5BFC"/>
    <w:rsid w:val="009A67ED"/>
    <w:rsid w:val="009A7F72"/>
    <w:rsid w:val="009B3A4D"/>
    <w:rsid w:val="009B3FAA"/>
    <w:rsid w:val="009B4730"/>
    <w:rsid w:val="009B4E68"/>
    <w:rsid w:val="009B5CEE"/>
    <w:rsid w:val="009C164D"/>
    <w:rsid w:val="009C3DDB"/>
    <w:rsid w:val="009C481E"/>
    <w:rsid w:val="009D332D"/>
    <w:rsid w:val="009D3C5E"/>
    <w:rsid w:val="009D5082"/>
    <w:rsid w:val="009D66B3"/>
    <w:rsid w:val="009D6C83"/>
    <w:rsid w:val="009D6F6A"/>
    <w:rsid w:val="009D7B9C"/>
    <w:rsid w:val="009E12B2"/>
    <w:rsid w:val="009E2141"/>
    <w:rsid w:val="009E247B"/>
    <w:rsid w:val="009E2B5A"/>
    <w:rsid w:val="009E4985"/>
    <w:rsid w:val="009E4C22"/>
    <w:rsid w:val="009E4F7D"/>
    <w:rsid w:val="009E7C2A"/>
    <w:rsid w:val="009F1273"/>
    <w:rsid w:val="009F31DC"/>
    <w:rsid w:val="009F34A6"/>
    <w:rsid w:val="009F5849"/>
    <w:rsid w:val="00A006FA"/>
    <w:rsid w:val="00A02CF9"/>
    <w:rsid w:val="00A045BE"/>
    <w:rsid w:val="00A05A3F"/>
    <w:rsid w:val="00A06DBA"/>
    <w:rsid w:val="00A14DF6"/>
    <w:rsid w:val="00A155BE"/>
    <w:rsid w:val="00A15C98"/>
    <w:rsid w:val="00A15CB3"/>
    <w:rsid w:val="00A1688E"/>
    <w:rsid w:val="00A17DE5"/>
    <w:rsid w:val="00A17F28"/>
    <w:rsid w:val="00A239F8"/>
    <w:rsid w:val="00A24B45"/>
    <w:rsid w:val="00A274E8"/>
    <w:rsid w:val="00A30E54"/>
    <w:rsid w:val="00A30EEB"/>
    <w:rsid w:val="00A31140"/>
    <w:rsid w:val="00A33E40"/>
    <w:rsid w:val="00A36D7C"/>
    <w:rsid w:val="00A40A46"/>
    <w:rsid w:val="00A42813"/>
    <w:rsid w:val="00A43606"/>
    <w:rsid w:val="00A43FA9"/>
    <w:rsid w:val="00A504B2"/>
    <w:rsid w:val="00A51C67"/>
    <w:rsid w:val="00A526A9"/>
    <w:rsid w:val="00A542C2"/>
    <w:rsid w:val="00A54DB0"/>
    <w:rsid w:val="00A56213"/>
    <w:rsid w:val="00A572A7"/>
    <w:rsid w:val="00A5759B"/>
    <w:rsid w:val="00A61691"/>
    <w:rsid w:val="00A626E6"/>
    <w:rsid w:val="00A62D8D"/>
    <w:rsid w:val="00A63131"/>
    <w:rsid w:val="00A63288"/>
    <w:rsid w:val="00A65DE3"/>
    <w:rsid w:val="00A75755"/>
    <w:rsid w:val="00A77590"/>
    <w:rsid w:val="00A8063E"/>
    <w:rsid w:val="00A817C1"/>
    <w:rsid w:val="00A8186B"/>
    <w:rsid w:val="00A81C73"/>
    <w:rsid w:val="00A84821"/>
    <w:rsid w:val="00A90794"/>
    <w:rsid w:val="00A945CD"/>
    <w:rsid w:val="00A957C3"/>
    <w:rsid w:val="00A95848"/>
    <w:rsid w:val="00A9763E"/>
    <w:rsid w:val="00AA0430"/>
    <w:rsid w:val="00AA12F3"/>
    <w:rsid w:val="00AA1370"/>
    <w:rsid w:val="00AA4BA6"/>
    <w:rsid w:val="00AA5736"/>
    <w:rsid w:val="00AA5B7D"/>
    <w:rsid w:val="00AA6007"/>
    <w:rsid w:val="00AB03DE"/>
    <w:rsid w:val="00AB3B62"/>
    <w:rsid w:val="00AB686D"/>
    <w:rsid w:val="00AB6D02"/>
    <w:rsid w:val="00AB72FA"/>
    <w:rsid w:val="00AC2152"/>
    <w:rsid w:val="00AC221B"/>
    <w:rsid w:val="00AC24A4"/>
    <w:rsid w:val="00AC36B8"/>
    <w:rsid w:val="00AC3978"/>
    <w:rsid w:val="00AC5246"/>
    <w:rsid w:val="00AD0F75"/>
    <w:rsid w:val="00AD2536"/>
    <w:rsid w:val="00AD30B9"/>
    <w:rsid w:val="00AD3E3C"/>
    <w:rsid w:val="00AD465C"/>
    <w:rsid w:val="00AD5511"/>
    <w:rsid w:val="00AD5529"/>
    <w:rsid w:val="00AD605F"/>
    <w:rsid w:val="00AD71D9"/>
    <w:rsid w:val="00AE1673"/>
    <w:rsid w:val="00AE3601"/>
    <w:rsid w:val="00AE3672"/>
    <w:rsid w:val="00AE4F81"/>
    <w:rsid w:val="00AE681A"/>
    <w:rsid w:val="00AE70E9"/>
    <w:rsid w:val="00AF006E"/>
    <w:rsid w:val="00AF27EA"/>
    <w:rsid w:val="00AF3934"/>
    <w:rsid w:val="00AF4576"/>
    <w:rsid w:val="00AF4786"/>
    <w:rsid w:val="00AF5A3A"/>
    <w:rsid w:val="00AF5C6C"/>
    <w:rsid w:val="00AF7E18"/>
    <w:rsid w:val="00B025D7"/>
    <w:rsid w:val="00B02DF8"/>
    <w:rsid w:val="00B0301A"/>
    <w:rsid w:val="00B031CB"/>
    <w:rsid w:val="00B0398B"/>
    <w:rsid w:val="00B048BB"/>
    <w:rsid w:val="00B05002"/>
    <w:rsid w:val="00B05D5D"/>
    <w:rsid w:val="00B064DA"/>
    <w:rsid w:val="00B078EC"/>
    <w:rsid w:val="00B1212B"/>
    <w:rsid w:val="00B12B89"/>
    <w:rsid w:val="00B12C41"/>
    <w:rsid w:val="00B14272"/>
    <w:rsid w:val="00B16F4B"/>
    <w:rsid w:val="00B17760"/>
    <w:rsid w:val="00B20294"/>
    <w:rsid w:val="00B2362F"/>
    <w:rsid w:val="00B23ED6"/>
    <w:rsid w:val="00B245B6"/>
    <w:rsid w:val="00B2697D"/>
    <w:rsid w:val="00B272C7"/>
    <w:rsid w:val="00B27E48"/>
    <w:rsid w:val="00B30720"/>
    <w:rsid w:val="00B310BD"/>
    <w:rsid w:val="00B32A0E"/>
    <w:rsid w:val="00B3342D"/>
    <w:rsid w:val="00B3495A"/>
    <w:rsid w:val="00B34FF3"/>
    <w:rsid w:val="00B35551"/>
    <w:rsid w:val="00B379E9"/>
    <w:rsid w:val="00B41A1B"/>
    <w:rsid w:val="00B43F8A"/>
    <w:rsid w:val="00B451EF"/>
    <w:rsid w:val="00B465D1"/>
    <w:rsid w:val="00B46E7F"/>
    <w:rsid w:val="00B50CEA"/>
    <w:rsid w:val="00B50EF4"/>
    <w:rsid w:val="00B51924"/>
    <w:rsid w:val="00B52407"/>
    <w:rsid w:val="00B5358B"/>
    <w:rsid w:val="00B539B9"/>
    <w:rsid w:val="00B543AE"/>
    <w:rsid w:val="00B554E2"/>
    <w:rsid w:val="00B55CED"/>
    <w:rsid w:val="00B55E23"/>
    <w:rsid w:val="00B572F4"/>
    <w:rsid w:val="00B5780F"/>
    <w:rsid w:val="00B57F55"/>
    <w:rsid w:val="00B62254"/>
    <w:rsid w:val="00B6332E"/>
    <w:rsid w:val="00B63A96"/>
    <w:rsid w:val="00B63D31"/>
    <w:rsid w:val="00B64A6D"/>
    <w:rsid w:val="00B66B17"/>
    <w:rsid w:val="00B67F2B"/>
    <w:rsid w:val="00B7053E"/>
    <w:rsid w:val="00B70E20"/>
    <w:rsid w:val="00B71986"/>
    <w:rsid w:val="00B743A6"/>
    <w:rsid w:val="00B75489"/>
    <w:rsid w:val="00B75F4A"/>
    <w:rsid w:val="00B766EB"/>
    <w:rsid w:val="00B778AC"/>
    <w:rsid w:val="00B77EB6"/>
    <w:rsid w:val="00B809E7"/>
    <w:rsid w:val="00B84B45"/>
    <w:rsid w:val="00B8607E"/>
    <w:rsid w:val="00B8681A"/>
    <w:rsid w:val="00B86D16"/>
    <w:rsid w:val="00B92D41"/>
    <w:rsid w:val="00B9671C"/>
    <w:rsid w:val="00B97AC9"/>
    <w:rsid w:val="00BA16B5"/>
    <w:rsid w:val="00BA2330"/>
    <w:rsid w:val="00BA3734"/>
    <w:rsid w:val="00BA3A42"/>
    <w:rsid w:val="00BA7C0F"/>
    <w:rsid w:val="00BA7F7F"/>
    <w:rsid w:val="00BB1AA7"/>
    <w:rsid w:val="00BB28DD"/>
    <w:rsid w:val="00BC0F9A"/>
    <w:rsid w:val="00BC27C4"/>
    <w:rsid w:val="00BC281F"/>
    <w:rsid w:val="00BD09B0"/>
    <w:rsid w:val="00BD1E2C"/>
    <w:rsid w:val="00BD4B24"/>
    <w:rsid w:val="00BD551A"/>
    <w:rsid w:val="00BD5614"/>
    <w:rsid w:val="00BD6102"/>
    <w:rsid w:val="00BD6A11"/>
    <w:rsid w:val="00BD6B4E"/>
    <w:rsid w:val="00BD7179"/>
    <w:rsid w:val="00BD7718"/>
    <w:rsid w:val="00BE12D5"/>
    <w:rsid w:val="00BE1EE9"/>
    <w:rsid w:val="00BE206E"/>
    <w:rsid w:val="00BE52DC"/>
    <w:rsid w:val="00BE5516"/>
    <w:rsid w:val="00BE5B51"/>
    <w:rsid w:val="00BE61A6"/>
    <w:rsid w:val="00BE68B6"/>
    <w:rsid w:val="00BE7041"/>
    <w:rsid w:val="00BE7AC8"/>
    <w:rsid w:val="00BF2A52"/>
    <w:rsid w:val="00C01319"/>
    <w:rsid w:val="00C0237C"/>
    <w:rsid w:val="00C025DC"/>
    <w:rsid w:val="00C038CB"/>
    <w:rsid w:val="00C066F3"/>
    <w:rsid w:val="00C1053A"/>
    <w:rsid w:val="00C1308B"/>
    <w:rsid w:val="00C16100"/>
    <w:rsid w:val="00C1662D"/>
    <w:rsid w:val="00C2017A"/>
    <w:rsid w:val="00C20612"/>
    <w:rsid w:val="00C21589"/>
    <w:rsid w:val="00C245B2"/>
    <w:rsid w:val="00C24DD1"/>
    <w:rsid w:val="00C26854"/>
    <w:rsid w:val="00C26D01"/>
    <w:rsid w:val="00C32281"/>
    <w:rsid w:val="00C3230C"/>
    <w:rsid w:val="00C35B59"/>
    <w:rsid w:val="00C371A5"/>
    <w:rsid w:val="00C3789B"/>
    <w:rsid w:val="00C37ADD"/>
    <w:rsid w:val="00C37B81"/>
    <w:rsid w:val="00C414A3"/>
    <w:rsid w:val="00C41CCD"/>
    <w:rsid w:val="00C42E15"/>
    <w:rsid w:val="00C42FBD"/>
    <w:rsid w:val="00C44D05"/>
    <w:rsid w:val="00C44D42"/>
    <w:rsid w:val="00C44D9B"/>
    <w:rsid w:val="00C454F9"/>
    <w:rsid w:val="00C51101"/>
    <w:rsid w:val="00C532C3"/>
    <w:rsid w:val="00C53811"/>
    <w:rsid w:val="00C542EF"/>
    <w:rsid w:val="00C54532"/>
    <w:rsid w:val="00C54790"/>
    <w:rsid w:val="00C54831"/>
    <w:rsid w:val="00C55000"/>
    <w:rsid w:val="00C5593A"/>
    <w:rsid w:val="00C57CA7"/>
    <w:rsid w:val="00C61EAD"/>
    <w:rsid w:val="00C62A1B"/>
    <w:rsid w:val="00C66F3B"/>
    <w:rsid w:val="00C73F6B"/>
    <w:rsid w:val="00C74270"/>
    <w:rsid w:val="00C76824"/>
    <w:rsid w:val="00C771DB"/>
    <w:rsid w:val="00C77704"/>
    <w:rsid w:val="00C80E53"/>
    <w:rsid w:val="00C811FE"/>
    <w:rsid w:val="00C85339"/>
    <w:rsid w:val="00C859E6"/>
    <w:rsid w:val="00C85A34"/>
    <w:rsid w:val="00C910EC"/>
    <w:rsid w:val="00C93CB5"/>
    <w:rsid w:val="00C95F98"/>
    <w:rsid w:val="00CA0BF8"/>
    <w:rsid w:val="00CA0C50"/>
    <w:rsid w:val="00CA22A1"/>
    <w:rsid w:val="00CA3CEC"/>
    <w:rsid w:val="00CA3D17"/>
    <w:rsid w:val="00CA3FAB"/>
    <w:rsid w:val="00CB1DE2"/>
    <w:rsid w:val="00CB2120"/>
    <w:rsid w:val="00CB3438"/>
    <w:rsid w:val="00CB424E"/>
    <w:rsid w:val="00CB71C2"/>
    <w:rsid w:val="00CC0DA2"/>
    <w:rsid w:val="00CC273B"/>
    <w:rsid w:val="00CC330D"/>
    <w:rsid w:val="00CC3BE0"/>
    <w:rsid w:val="00CC4CA9"/>
    <w:rsid w:val="00CC4E70"/>
    <w:rsid w:val="00CC58F6"/>
    <w:rsid w:val="00CC74DB"/>
    <w:rsid w:val="00CD08D3"/>
    <w:rsid w:val="00CD1473"/>
    <w:rsid w:val="00CD1A3F"/>
    <w:rsid w:val="00CD2B7D"/>
    <w:rsid w:val="00CD397D"/>
    <w:rsid w:val="00CD3D35"/>
    <w:rsid w:val="00CD5092"/>
    <w:rsid w:val="00CD7B86"/>
    <w:rsid w:val="00CE2D9E"/>
    <w:rsid w:val="00CE3244"/>
    <w:rsid w:val="00CE40F1"/>
    <w:rsid w:val="00CE4481"/>
    <w:rsid w:val="00CE6AD8"/>
    <w:rsid w:val="00CE71AA"/>
    <w:rsid w:val="00CE7DD2"/>
    <w:rsid w:val="00CF1EED"/>
    <w:rsid w:val="00CF54C6"/>
    <w:rsid w:val="00CF5B99"/>
    <w:rsid w:val="00CF66F1"/>
    <w:rsid w:val="00D00DA1"/>
    <w:rsid w:val="00D01AB8"/>
    <w:rsid w:val="00D02D57"/>
    <w:rsid w:val="00D0348C"/>
    <w:rsid w:val="00D03C3D"/>
    <w:rsid w:val="00D06FE3"/>
    <w:rsid w:val="00D111BF"/>
    <w:rsid w:val="00D12AA1"/>
    <w:rsid w:val="00D1509B"/>
    <w:rsid w:val="00D15A6A"/>
    <w:rsid w:val="00D16FF0"/>
    <w:rsid w:val="00D17FCC"/>
    <w:rsid w:val="00D214AE"/>
    <w:rsid w:val="00D2176C"/>
    <w:rsid w:val="00D23D46"/>
    <w:rsid w:val="00D23F1A"/>
    <w:rsid w:val="00D253D1"/>
    <w:rsid w:val="00D26641"/>
    <w:rsid w:val="00D26F9A"/>
    <w:rsid w:val="00D33D89"/>
    <w:rsid w:val="00D355DF"/>
    <w:rsid w:val="00D36704"/>
    <w:rsid w:val="00D37CFD"/>
    <w:rsid w:val="00D4093B"/>
    <w:rsid w:val="00D41306"/>
    <w:rsid w:val="00D41773"/>
    <w:rsid w:val="00D42E6D"/>
    <w:rsid w:val="00D437BF"/>
    <w:rsid w:val="00D50468"/>
    <w:rsid w:val="00D515B9"/>
    <w:rsid w:val="00D515CF"/>
    <w:rsid w:val="00D54A2E"/>
    <w:rsid w:val="00D556D8"/>
    <w:rsid w:val="00D57712"/>
    <w:rsid w:val="00D57EA9"/>
    <w:rsid w:val="00D615B7"/>
    <w:rsid w:val="00D61DB6"/>
    <w:rsid w:val="00D63235"/>
    <w:rsid w:val="00D657B8"/>
    <w:rsid w:val="00D661AF"/>
    <w:rsid w:val="00D67373"/>
    <w:rsid w:val="00D71022"/>
    <w:rsid w:val="00D73964"/>
    <w:rsid w:val="00D77114"/>
    <w:rsid w:val="00D81966"/>
    <w:rsid w:val="00D81AFA"/>
    <w:rsid w:val="00D81FA2"/>
    <w:rsid w:val="00D8257D"/>
    <w:rsid w:val="00D87D84"/>
    <w:rsid w:val="00D92D10"/>
    <w:rsid w:val="00D94B26"/>
    <w:rsid w:val="00D977A2"/>
    <w:rsid w:val="00D97BED"/>
    <w:rsid w:val="00DA01E5"/>
    <w:rsid w:val="00DA04B3"/>
    <w:rsid w:val="00DA1F25"/>
    <w:rsid w:val="00DA237E"/>
    <w:rsid w:val="00DA53D6"/>
    <w:rsid w:val="00DA6200"/>
    <w:rsid w:val="00DB275A"/>
    <w:rsid w:val="00DB2D66"/>
    <w:rsid w:val="00DB6CD7"/>
    <w:rsid w:val="00DB7DEC"/>
    <w:rsid w:val="00DC3843"/>
    <w:rsid w:val="00DC3AD5"/>
    <w:rsid w:val="00DC4563"/>
    <w:rsid w:val="00DC580C"/>
    <w:rsid w:val="00DC7290"/>
    <w:rsid w:val="00DD0560"/>
    <w:rsid w:val="00DD1A20"/>
    <w:rsid w:val="00DD2D8B"/>
    <w:rsid w:val="00DD57F2"/>
    <w:rsid w:val="00DE0E05"/>
    <w:rsid w:val="00DE41B7"/>
    <w:rsid w:val="00DE662C"/>
    <w:rsid w:val="00DF0EF4"/>
    <w:rsid w:val="00DF3373"/>
    <w:rsid w:val="00DF3AD1"/>
    <w:rsid w:val="00DF5168"/>
    <w:rsid w:val="00DF591E"/>
    <w:rsid w:val="00E041D3"/>
    <w:rsid w:val="00E057A4"/>
    <w:rsid w:val="00E073E4"/>
    <w:rsid w:val="00E114CB"/>
    <w:rsid w:val="00E11633"/>
    <w:rsid w:val="00E14E27"/>
    <w:rsid w:val="00E20028"/>
    <w:rsid w:val="00E21E26"/>
    <w:rsid w:val="00E22D5A"/>
    <w:rsid w:val="00E247E4"/>
    <w:rsid w:val="00E31FC5"/>
    <w:rsid w:val="00E3226E"/>
    <w:rsid w:val="00E325C3"/>
    <w:rsid w:val="00E32A97"/>
    <w:rsid w:val="00E339F4"/>
    <w:rsid w:val="00E3446A"/>
    <w:rsid w:val="00E344ED"/>
    <w:rsid w:val="00E357FB"/>
    <w:rsid w:val="00E364DD"/>
    <w:rsid w:val="00E369CE"/>
    <w:rsid w:val="00E41B59"/>
    <w:rsid w:val="00E41CA7"/>
    <w:rsid w:val="00E42BA2"/>
    <w:rsid w:val="00E435B4"/>
    <w:rsid w:val="00E4474C"/>
    <w:rsid w:val="00E4635F"/>
    <w:rsid w:val="00E47025"/>
    <w:rsid w:val="00E504AB"/>
    <w:rsid w:val="00E51BBD"/>
    <w:rsid w:val="00E526EC"/>
    <w:rsid w:val="00E52C9D"/>
    <w:rsid w:val="00E530F1"/>
    <w:rsid w:val="00E531C9"/>
    <w:rsid w:val="00E53BA7"/>
    <w:rsid w:val="00E553A5"/>
    <w:rsid w:val="00E6528C"/>
    <w:rsid w:val="00E65D38"/>
    <w:rsid w:val="00E6646B"/>
    <w:rsid w:val="00E666B6"/>
    <w:rsid w:val="00E67AE9"/>
    <w:rsid w:val="00E67EEA"/>
    <w:rsid w:val="00E71686"/>
    <w:rsid w:val="00E72054"/>
    <w:rsid w:val="00E73AA2"/>
    <w:rsid w:val="00E7751F"/>
    <w:rsid w:val="00E800DA"/>
    <w:rsid w:val="00E81518"/>
    <w:rsid w:val="00E82425"/>
    <w:rsid w:val="00E82E5F"/>
    <w:rsid w:val="00E82F73"/>
    <w:rsid w:val="00E82FB9"/>
    <w:rsid w:val="00E864DD"/>
    <w:rsid w:val="00E8721D"/>
    <w:rsid w:val="00E876E0"/>
    <w:rsid w:val="00E92430"/>
    <w:rsid w:val="00E95184"/>
    <w:rsid w:val="00EA2685"/>
    <w:rsid w:val="00EA4593"/>
    <w:rsid w:val="00EA54AB"/>
    <w:rsid w:val="00EB137F"/>
    <w:rsid w:val="00EB2E11"/>
    <w:rsid w:val="00EB311B"/>
    <w:rsid w:val="00EC40BD"/>
    <w:rsid w:val="00EC429B"/>
    <w:rsid w:val="00ED05D1"/>
    <w:rsid w:val="00ED09F1"/>
    <w:rsid w:val="00ED26C2"/>
    <w:rsid w:val="00ED4BF1"/>
    <w:rsid w:val="00ED5F26"/>
    <w:rsid w:val="00ED6AD5"/>
    <w:rsid w:val="00ED6F17"/>
    <w:rsid w:val="00ED7FFD"/>
    <w:rsid w:val="00EE566A"/>
    <w:rsid w:val="00EE5826"/>
    <w:rsid w:val="00EE628A"/>
    <w:rsid w:val="00EE7152"/>
    <w:rsid w:val="00EE765D"/>
    <w:rsid w:val="00EF0802"/>
    <w:rsid w:val="00EF142F"/>
    <w:rsid w:val="00EF2B2F"/>
    <w:rsid w:val="00EF2B60"/>
    <w:rsid w:val="00EF6A89"/>
    <w:rsid w:val="00EF7668"/>
    <w:rsid w:val="00F008DA"/>
    <w:rsid w:val="00F0133B"/>
    <w:rsid w:val="00F016DD"/>
    <w:rsid w:val="00F01BB2"/>
    <w:rsid w:val="00F032DB"/>
    <w:rsid w:val="00F03A20"/>
    <w:rsid w:val="00F04EBC"/>
    <w:rsid w:val="00F05AA2"/>
    <w:rsid w:val="00F06C0C"/>
    <w:rsid w:val="00F06C8D"/>
    <w:rsid w:val="00F07793"/>
    <w:rsid w:val="00F07AD5"/>
    <w:rsid w:val="00F13A65"/>
    <w:rsid w:val="00F13FE5"/>
    <w:rsid w:val="00F13FFE"/>
    <w:rsid w:val="00F1593F"/>
    <w:rsid w:val="00F15D6F"/>
    <w:rsid w:val="00F1618C"/>
    <w:rsid w:val="00F209FB"/>
    <w:rsid w:val="00F25DDA"/>
    <w:rsid w:val="00F26139"/>
    <w:rsid w:val="00F26521"/>
    <w:rsid w:val="00F31D11"/>
    <w:rsid w:val="00F31EFA"/>
    <w:rsid w:val="00F336FF"/>
    <w:rsid w:val="00F33BF2"/>
    <w:rsid w:val="00F403E4"/>
    <w:rsid w:val="00F41CD3"/>
    <w:rsid w:val="00F432E5"/>
    <w:rsid w:val="00F459EE"/>
    <w:rsid w:val="00F474DF"/>
    <w:rsid w:val="00F47B23"/>
    <w:rsid w:val="00F509B1"/>
    <w:rsid w:val="00F5144F"/>
    <w:rsid w:val="00F5406D"/>
    <w:rsid w:val="00F5736C"/>
    <w:rsid w:val="00F57C67"/>
    <w:rsid w:val="00F57D9E"/>
    <w:rsid w:val="00F606F2"/>
    <w:rsid w:val="00F62F97"/>
    <w:rsid w:val="00F63FB9"/>
    <w:rsid w:val="00F64E59"/>
    <w:rsid w:val="00F67C89"/>
    <w:rsid w:val="00F70EA9"/>
    <w:rsid w:val="00F7318F"/>
    <w:rsid w:val="00F735A3"/>
    <w:rsid w:val="00F7425D"/>
    <w:rsid w:val="00F76477"/>
    <w:rsid w:val="00F804AD"/>
    <w:rsid w:val="00F833BA"/>
    <w:rsid w:val="00F84AB1"/>
    <w:rsid w:val="00F851DC"/>
    <w:rsid w:val="00F863DF"/>
    <w:rsid w:val="00F87BBC"/>
    <w:rsid w:val="00F90D79"/>
    <w:rsid w:val="00F92164"/>
    <w:rsid w:val="00F93BAA"/>
    <w:rsid w:val="00F95693"/>
    <w:rsid w:val="00F96527"/>
    <w:rsid w:val="00F9725B"/>
    <w:rsid w:val="00FA1DAC"/>
    <w:rsid w:val="00FA2303"/>
    <w:rsid w:val="00FA31EB"/>
    <w:rsid w:val="00FA414C"/>
    <w:rsid w:val="00FA78EF"/>
    <w:rsid w:val="00FB0495"/>
    <w:rsid w:val="00FB0FCE"/>
    <w:rsid w:val="00FB144D"/>
    <w:rsid w:val="00FB29CA"/>
    <w:rsid w:val="00FB2DE3"/>
    <w:rsid w:val="00FB4EE7"/>
    <w:rsid w:val="00FB54A5"/>
    <w:rsid w:val="00FC22AC"/>
    <w:rsid w:val="00FC377C"/>
    <w:rsid w:val="00FC37F7"/>
    <w:rsid w:val="00FC397E"/>
    <w:rsid w:val="00FC3D54"/>
    <w:rsid w:val="00FD34B6"/>
    <w:rsid w:val="00FD6F2D"/>
    <w:rsid w:val="00FE1696"/>
    <w:rsid w:val="00FE3BDF"/>
    <w:rsid w:val="00FE7F64"/>
    <w:rsid w:val="00FF0D80"/>
    <w:rsid w:val="00FF3622"/>
    <w:rsid w:val="00FF4028"/>
    <w:rsid w:val="00FF4270"/>
    <w:rsid w:val="00FF55DD"/>
    <w:rsid w:val="00FF722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A9AAEA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color w:val="000000"/>
        <w:sz w:val="24"/>
        <w:szCs w:val="24"/>
        <w:lang w:val="en-US" w:eastAsia="ja-JP"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A777C"/>
    <w:rPr>
      <w:rFonts w:eastAsia="Calibri"/>
      <w:color w:val="auto"/>
      <w:lang w:eastAsia="en-US"/>
    </w:rPr>
  </w:style>
  <w:style w:type="paragraph" w:styleId="Heading1">
    <w:name w:val="heading 1"/>
    <w:basedOn w:val="Normal"/>
    <w:next w:val="Normal"/>
    <w:link w:val="Heading1Char"/>
    <w:qFormat/>
    <w:rsid w:val="005A777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semiHidden/>
    <w:qFormat/>
    <w:rsid w:val="005A777C"/>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semiHidden/>
    <w:qFormat/>
    <w:rsid w:val="005A777C"/>
    <w:pPr>
      <w:keepNext/>
      <w:spacing w:line="480" w:lineRule="auto"/>
      <w:outlineLvl w:val="2"/>
    </w:pPr>
    <w:rPr>
      <w:rFonts w:ascii="Times" w:eastAsia="Times" w:hAnsi="Times"/>
      <w:b/>
      <w:szCs w:val="20"/>
    </w:rPr>
  </w:style>
  <w:style w:type="paragraph" w:styleId="Heading4">
    <w:name w:val="heading 4"/>
    <w:basedOn w:val="Normal"/>
    <w:next w:val="Normal"/>
    <w:link w:val="Heading4Char"/>
    <w:semiHidden/>
    <w:qFormat/>
    <w:rsid w:val="005A777C"/>
    <w:pPr>
      <w:keepNext/>
      <w:spacing w:line="480" w:lineRule="auto"/>
      <w:outlineLvl w:val="3"/>
    </w:pPr>
    <w:rPr>
      <w:rFonts w:ascii="Times" w:eastAsia="Times New Roman" w:hAnsi="Times"/>
      <w:b/>
      <w:color w:val="0000FF"/>
      <w:sz w:val="44"/>
      <w:szCs w:val="20"/>
    </w:rPr>
  </w:style>
  <w:style w:type="paragraph" w:styleId="Heading5">
    <w:name w:val="heading 5"/>
    <w:basedOn w:val="Normal"/>
    <w:next w:val="Normal"/>
    <w:link w:val="Heading5Char"/>
    <w:semiHidden/>
    <w:qFormat/>
    <w:rsid w:val="005A777C"/>
    <w:p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semiHidden/>
    <w:qFormat/>
    <w:rsid w:val="005A777C"/>
    <w:p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semiHidden/>
    <w:qFormat/>
    <w:rsid w:val="005A777C"/>
    <w:pPr>
      <w:spacing w:before="240" w:after="60"/>
      <w:outlineLvl w:val="6"/>
    </w:pPr>
    <w:rPr>
      <w:rFonts w:ascii="Calibri" w:eastAsia="Times New Roman" w:hAnsi="Calibri"/>
    </w:rPr>
  </w:style>
  <w:style w:type="paragraph" w:styleId="Heading8">
    <w:name w:val="heading 8"/>
    <w:basedOn w:val="Normal"/>
    <w:next w:val="Normal"/>
    <w:link w:val="Heading8Char"/>
    <w:semiHidden/>
    <w:qFormat/>
    <w:rsid w:val="005A777C"/>
    <w:pPr>
      <w:spacing w:before="240" w:after="60"/>
      <w:outlineLvl w:val="7"/>
    </w:pPr>
    <w:rPr>
      <w:rFonts w:ascii="Calibri" w:eastAsia="Times New Roman" w:hAnsi="Calibri"/>
      <w:i/>
      <w:iCs/>
    </w:rPr>
  </w:style>
  <w:style w:type="paragraph" w:styleId="Heading9">
    <w:name w:val="heading 9"/>
    <w:basedOn w:val="Normal"/>
    <w:next w:val="Normal"/>
    <w:link w:val="Heading9Char"/>
    <w:semiHidden/>
    <w:qFormat/>
    <w:rsid w:val="005A777C"/>
    <w:p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A777C"/>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5A777C"/>
    <w:rPr>
      <w:rFonts w:ascii="Lucida Grande" w:eastAsia="Times New Roman" w:hAnsi="Lucida Grande"/>
      <w:color w:val="auto"/>
      <w:sz w:val="18"/>
      <w:szCs w:val="18"/>
      <w:lang w:eastAsia="en-US"/>
    </w:rPr>
  </w:style>
  <w:style w:type="character" w:customStyle="1" w:styleId="Heading1Char">
    <w:name w:val="Heading 1 Char"/>
    <w:basedOn w:val="DefaultParagraphFont"/>
    <w:link w:val="Heading1"/>
    <w:rsid w:val="005A777C"/>
    <w:rPr>
      <w:rFonts w:asciiTheme="majorHAnsi" w:eastAsiaTheme="majorEastAsia" w:hAnsiTheme="majorHAnsi" w:cstheme="majorBidi"/>
      <w:b/>
      <w:bCs/>
      <w:color w:val="345A8A" w:themeColor="accent1" w:themeShade="B5"/>
      <w:sz w:val="32"/>
      <w:szCs w:val="32"/>
      <w:lang w:eastAsia="en-US"/>
    </w:rPr>
  </w:style>
  <w:style w:type="character" w:customStyle="1" w:styleId="Heading2Char">
    <w:name w:val="Heading 2 Char"/>
    <w:basedOn w:val="DefaultParagraphFont"/>
    <w:link w:val="Heading2"/>
    <w:semiHidden/>
    <w:rsid w:val="005A777C"/>
    <w:rPr>
      <w:rFonts w:ascii="Cambria" w:eastAsia="Times New Roman" w:hAnsi="Cambria"/>
      <w:b/>
      <w:bCs/>
      <w:i/>
      <w:iCs/>
      <w:color w:val="auto"/>
      <w:sz w:val="28"/>
      <w:szCs w:val="28"/>
      <w:lang w:eastAsia="en-US"/>
    </w:rPr>
  </w:style>
  <w:style w:type="character" w:customStyle="1" w:styleId="Heading3Char">
    <w:name w:val="Heading 3 Char"/>
    <w:basedOn w:val="DefaultParagraphFont"/>
    <w:link w:val="Heading3"/>
    <w:semiHidden/>
    <w:rsid w:val="005A777C"/>
    <w:rPr>
      <w:rFonts w:ascii="Times" w:eastAsia="Times" w:hAnsi="Times"/>
      <w:b/>
      <w:color w:val="auto"/>
      <w:szCs w:val="20"/>
      <w:lang w:eastAsia="en-US"/>
    </w:rPr>
  </w:style>
  <w:style w:type="character" w:customStyle="1" w:styleId="Heading4Char">
    <w:name w:val="Heading 4 Char"/>
    <w:basedOn w:val="DefaultParagraphFont"/>
    <w:link w:val="Heading4"/>
    <w:semiHidden/>
    <w:rsid w:val="005A777C"/>
    <w:rPr>
      <w:rFonts w:ascii="Times" w:eastAsia="Times New Roman" w:hAnsi="Times"/>
      <w:b/>
      <w:color w:val="0000FF"/>
      <w:sz w:val="44"/>
      <w:szCs w:val="20"/>
      <w:lang w:eastAsia="en-US"/>
    </w:rPr>
  </w:style>
  <w:style w:type="character" w:customStyle="1" w:styleId="Heading5Char">
    <w:name w:val="Heading 5 Char"/>
    <w:basedOn w:val="DefaultParagraphFont"/>
    <w:link w:val="Heading5"/>
    <w:semiHidden/>
    <w:rsid w:val="005A777C"/>
    <w:rPr>
      <w:rFonts w:ascii="Calibri" w:eastAsia="Times New Roman" w:hAnsi="Calibri"/>
      <w:b/>
      <w:bCs/>
      <w:i/>
      <w:iCs/>
      <w:color w:val="auto"/>
      <w:sz w:val="26"/>
      <w:szCs w:val="26"/>
      <w:lang w:eastAsia="en-US"/>
    </w:rPr>
  </w:style>
  <w:style w:type="character" w:customStyle="1" w:styleId="Heading6Char">
    <w:name w:val="Heading 6 Char"/>
    <w:basedOn w:val="DefaultParagraphFont"/>
    <w:link w:val="Heading6"/>
    <w:semiHidden/>
    <w:rsid w:val="005A777C"/>
    <w:rPr>
      <w:rFonts w:ascii="Calibri" w:eastAsia="Times New Roman" w:hAnsi="Calibri"/>
      <w:b/>
      <w:bCs/>
      <w:color w:val="auto"/>
      <w:sz w:val="22"/>
      <w:szCs w:val="22"/>
      <w:lang w:eastAsia="en-US"/>
    </w:rPr>
  </w:style>
  <w:style w:type="character" w:customStyle="1" w:styleId="Heading7Char">
    <w:name w:val="Heading 7 Char"/>
    <w:basedOn w:val="DefaultParagraphFont"/>
    <w:link w:val="Heading7"/>
    <w:semiHidden/>
    <w:rsid w:val="005A777C"/>
    <w:rPr>
      <w:rFonts w:ascii="Calibri" w:eastAsia="Times New Roman" w:hAnsi="Calibri"/>
      <w:color w:val="auto"/>
      <w:lang w:eastAsia="en-US"/>
    </w:rPr>
  </w:style>
  <w:style w:type="character" w:customStyle="1" w:styleId="Heading8Char">
    <w:name w:val="Heading 8 Char"/>
    <w:basedOn w:val="DefaultParagraphFont"/>
    <w:link w:val="Heading8"/>
    <w:semiHidden/>
    <w:rsid w:val="005A777C"/>
    <w:rPr>
      <w:rFonts w:ascii="Calibri" w:eastAsia="Times New Roman" w:hAnsi="Calibri"/>
      <w:i/>
      <w:iCs/>
      <w:color w:val="auto"/>
      <w:lang w:eastAsia="en-US"/>
    </w:rPr>
  </w:style>
  <w:style w:type="character" w:customStyle="1" w:styleId="Heading9Char">
    <w:name w:val="Heading 9 Char"/>
    <w:basedOn w:val="DefaultParagraphFont"/>
    <w:link w:val="Heading9"/>
    <w:semiHidden/>
    <w:rsid w:val="005A777C"/>
    <w:rPr>
      <w:rFonts w:ascii="Cambria" w:eastAsia="Times New Roman" w:hAnsi="Cambria"/>
      <w:color w:val="auto"/>
      <w:sz w:val="22"/>
      <w:szCs w:val="22"/>
      <w:lang w:eastAsia="en-US"/>
    </w:rPr>
  </w:style>
  <w:style w:type="paragraph" w:customStyle="1" w:styleId="BaseText">
    <w:name w:val="Base_Text"/>
    <w:rsid w:val="005A777C"/>
    <w:pPr>
      <w:spacing w:before="120"/>
    </w:pPr>
    <w:rPr>
      <w:rFonts w:eastAsia="Times New Roman"/>
      <w:color w:val="auto"/>
      <w:lang w:eastAsia="en-US"/>
    </w:rPr>
  </w:style>
  <w:style w:type="paragraph" w:customStyle="1" w:styleId="1stparatext">
    <w:name w:val="1st para text"/>
    <w:basedOn w:val="BaseText"/>
    <w:rsid w:val="005A777C"/>
  </w:style>
  <w:style w:type="paragraph" w:customStyle="1" w:styleId="BaseHeading">
    <w:name w:val="Base_Heading"/>
    <w:rsid w:val="005A777C"/>
    <w:pPr>
      <w:keepNext/>
      <w:spacing w:before="240"/>
      <w:outlineLvl w:val="0"/>
    </w:pPr>
    <w:rPr>
      <w:rFonts w:eastAsia="Times New Roman"/>
      <w:color w:val="auto"/>
      <w:kern w:val="28"/>
      <w:sz w:val="28"/>
      <w:szCs w:val="28"/>
      <w:lang w:eastAsia="en-US"/>
    </w:rPr>
  </w:style>
  <w:style w:type="paragraph" w:customStyle="1" w:styleId="AbstractHead">
    <w:name w:val="Abstract Head"/>
    <w:basedOn w:val="BaseHeading"/>
    <w:rsid w:val="005A777C"/>
  </w:style>
  <w:style w:type="paragraph" w:customStyle="1" w:styleId="AbstractSummary">
    <w:name w:val="Abstract/Summary"/>
    <w:basedOn w:val="BaseText"/>
    <w:rsid w:val="005A777C"/>
  </w:style>
  <w:style w:type="paragraph" w:customStyle="1" w:styleId="Referencesandnotes">
    <w:name w:val="References and notes"/>
    <w:basedOn w:val="BaseText"/>
    <w:rsid w:val="005A777C"/>
    <w:pPr>
      <w:ind w:left="720" w:hanging="720"/>
    </w:pPr>
  </w:style>
  <w:style w:type="paragraph" w:customStyle="1" w:styleId="Acknowledgement">
    <w:name w:val="Acknowledgement"/>
    <w:basedOn w:val="Referencesandnotes"/>
    <w:rsid w:val="005A777C"/>
  </w:style>
  <w:style w:type="paragraph" w:customStyle="1" w:styleId="Subhead">
    <w:name w:val="Subhead"/>
    <w:basedOn w:val="BaseHeading"/>
    <w:rsid w:val="005A777C"/>
    <w:rPr>
      <w:b/>
      <w:bCs/>
      <w:sz w:val="24"/>
      <w:szCs w:val="24"/>
    </w:rPr>
  </w:style>
  <w:style w:type="paragraph" w:customStyle="1" w:styleId="AppendixHead">
    <w:name w:val="AppendixHead"/>
    <w:basedOn w:val="Subhead"/>
    <w:rsid w:val="005A777C"/>
  </w:style>
  <w:style w:type="paragraph" w:customStyle="1" w:styleId="AppendixSubhead">
    <w:name w:val="AppendixSubhead"/>
    <w:basedOn w:val="Subhead"/>
    <w:rsid w:val="005A777C"/>
  </w:style>
  <w:style w:type="paragraph" w:customStyle="1" w:styleId="Articletype">
    <w:name w:val="Article type"/>
    <w:basedOn w:val="BaseText"/>
    <w:rsid w:val="005A777C"/>
  </w:style>
  <w:style w:type="character" w:customStyle="1" w:styleId="aubase">
    <w:name w:val="au_base"/>
    <w:rsid w:val="005A777C"/>
    <w:rPr>
      <w:sz w:val="24"/>
    </w:rPr>
  </w:style>
  <w:style w:type="character" w:customStyle="1" w:styleId="aucollab">
    <w:name w:val="au_collab"/>
    <w:rsid w:val="005A777C"/>
    <w:rPr>
      <w:sz w:val="24"/>
      <w:bdr w:val="none" w:sz="0" w:space="0" w:color="auto"/>
      <w:shd w:val="clear" w:color="auto" w:fill="C0C0C0"/>
    </w:rPr>
  </w:style>
  <w:style w:type="character" w:customStyle="1" w:styleId="audeg">
    <w:name w:val="au_deg"/>
    <w:rsid w:val="005A777C"/>
    <w:rPr>
      <w:sz w:val="24"/>
      <w:bdr w:val="none" w:sz="0" w:space="0" w:color="auto"/>
      <w:shd w:val="clear" w:color="auto" w:fill="FFFF00"/>
    </w:rPr>
  </w:style>
  <w:style w:type="character" w:customStyle="1" w:styleId="aufname">
    <w:name w:val="au_fname"/>
    <w:rsid w:val="005A777C"/>
    <w:rPr>
      <w:sz w:val="24"/>
      <w:bdr w:val="none" w:sz="0" w:space="0" w:color="auto"/>
      <w:shd w:val="clear" w:color="auto" w:fill="00FFFF"/>
    </w:rPr>
  </w:style>
  <w:style w:type="character" w:customStyle="1" w:styleId="aurole">
    <w:name w:val="au_role"/>
    <w:rsid w:val="005A777C"/>
    <w:rPr>
      <w:sz w:val="24"/>
      <w:bdr w:val="none" w:sz="0" w:space="0" w:color="auto"/>
      <w:shd w:val="clear" w:color="auto" w:fill="808000"/>
    </w:rPr>
  </w:style>
  <w:style w:type="character" w:customStyle="1" w:styleId="ausuffix">
    <w:name w:val="au_suffix"/>
    <w:rsid w:val="005A777C"/>
    <w:rPr>
      <w:sz w:val="24"/>
      <w:bdr w:val="none" w:sz="0" w:space="0" w:color="auto"/>
      <w:shd w:val="clear" w:color="auto" w:fill="FF00FF"/>
    </w:rPr>
  </w:style>
  <w:style w:type="character" w:customStyle="1" w:styleId="ausurname">
    <w:name w:val="au_surname"/>
    <w:rsid w:val="005A777C"/>
    <w:rPr>
      <w:sz w:val="24"/>
      <w:bdr w:val="none" w:sz="0" w:space="0" w:color="auto"/>
      <w:shd w:val="clear" w:color="auto" w:fill="00FF00"/>
    </w:rPr>
  </w:style>
  <w:style w:type="paragraph" w:customStyle="1" w:styleId="AuthorAttribute">
    <w:name w:val="Author Attribute"/>
    <w:basedOn w:val="BaseText"/>
    <w:rsid w:val="005A777C"/>
    <w:pPr>
      <w:spacing w:before="480"/>
    </w:pPr>
  </w:style>
  <w:style w:type="paragraph" w:customStyle="1" w:styleId="Footnote">
    <w:name w:val="Footnote"/>
    <w:basedOn w:val="BaseText"/>
    <w:rsid w:val="005A777C"/>
  </w:style>
  <w:style w:type="paragraph" w:customStyle="1" w:styleId="AuthorFootnote">
    <w:name w:val="AuthorFootnote"/>
    <w:basedOn w:val="Footnote"/>
    <w:rsid w:val="005A777C"/>
    <w:pPr>
      <w:autoSpaceDE w:val="0"/>
      <w:autoSpaceDN w:val="0"/>
      <w:adjustRightInd w:val="0"/>
    </w:pPr>
    <w:rPr>
      <w:lang w:bidi="he-IL"/>
    </w:rPr>
  </w:style>
  <w:style w:type="paragraph" w:customStyle="1" w:styleId="Authors">
    <w:name w:val="Authors"/>
    <w:basedOn w:val="BaseText"/>
    <w:rsid w:val="005A777C"/>
    <w:pPr>
      <w:spacing w:after="360"/>
      <w:jc w:val="center"/>
    </w:pPr>
  </w:style>
  <w:style w:type="character" w:customStyle="1" w:styleId="bibarticle">
    <w:name w:val="bib_article"/>
    <w:rsid w:val="005A777C"/>
    <w:rPr>
      <w:sz w:val="24"/>
      <w:bdr w:val="none" w:sz="0" w:space="0" w:color="auto"/>
      <w:shd w:val="clear" w:color="auto" w:fill="00FFFF"/>
    </w:rPr>
  </w:style>
  <w:style w:type="character" w:customStyle="1" w:styleId="bibbase">
    <w:name w:val="bib_base"/>
    <w:rsid w:val="005A777C"/>
    <w:rPr>
      <w:sz w:val="24"/>
    </w:rPr>
  </w:style>
  <w:style w:type="character" w:customStyle="1" w:styleId="bibcomment">
    <w:name w:val="bib_comment"/>
    <w:basedOn w:val="bibbase"/>
    <w:rsid w:val="005A777C"/>
    <w:rPr>
      <w:sz w:val="24"/>
    </w:rPr>
  </w:style>
  <w:style w:type="character" w:customStyle="1" w:styleId="bibdeg">
    <w:name w:val="bib_deg"/>
    <w:basedOn w:val="bibbase"/>
    <w:rsid w:val="005A777C"/>
    <w:rPr>
      <w:sz w:val="24"/>
    </w:rPr>
  </w:style>
  <w:style w:type="character" w:customStyle="1" w:styleId="bibdoi">
    <w:name w:val="bib_doi"/>
    <w:rsid w:val="005A777C"/>
    <w:rPr>
      <w:sz w:val="24"/>
      <w:bdr w:val="none" w:sz="0" w:space="0" w:color="auto"/>
      <w:shd w:val="clear" w:color="auto" w:fill="00FF00"/>
    </w:rPr>
  </w:style>
  <w:style w:type="character" w:customStyle="1" w:styleId="bibetal">
    <w:name w:val="bib_etal"/>
    <w:rsid w:val="005A777C"/>
    <w:rPr>
      <w:sz w:val="24"/>
      <w:bdr w:val="none" w:sz="0" w:space="0" w:color="auto"/>
      <w:shd w:val="clear" w:color="auto" w:fill="008080"/>
    </w:rPr>
  </w:style>
  <w:style w:type="character" w:customStyle="1" w:styleId="bibfname">
    <w:name w:val="bib_fname"/>
    <w:rsid w:val="005A777C"/>
    <w:rPr>
      <w:sz w:val="24"/>
      <w:bdr w:val="none" w:sz="0" w:space="0" w:color="auto"/>
      <w:shd w:val="clear" w:color="auto" w:fill="FFFF00"/>
    </w:rPr>
  </w:style>
  <w:style w:type="character" w:customStyle="1" w:styleId="bibfpage">
    <w:name w:val="bib_fpage"/>
    <w:rsid w:val="005A777C"/>
    <w:rPr>
      <w:sz w:val="24"/>
      <w:bdr w:val="none" w:sz="0" w:space="0" w:color="auto"/>
      <w:shd w:val="clear" w:color="auto" w:fill="808080"/>
    </w:rPr>
  </w:style>
  <w:style w:type="character" w:customStyle="1" w:styleId="bibissue">
    <w:name w:val="bib_issue"/>
    <w:rsid w:val="005A777C"/>
    <w:rPr>
      <w:sz w:val="24"/>
      <w:bdr w:val="none" w:sz="0" w:space="0" w:color="auto"/>
      <w:shd w:val="clear" w:color="auto" w:fill="FFFF00"/>
    </w:rPr>
  </w:style>
  <w:style w:type="character" w:customStyle="1" w:styleId="bibjournal">
    <w:name w:val="bib_journal"/>
    <w:rsid w:val="005A777C"/>
    <w:rPr>
      <w:sz w:val="24"/>
      <w:bdr w:val="none" w:sz="0" w:space="0" w:color="auto"/>
      <w:shd w:val="clear" w:color="auto" w:fill="808000"/>
    </w:rPr>
  </w:style>
  <w:style w:type="character" w:customStyle="1" w:styleId="biblpage">
    <w:name w:val="bib_lpage"/>
    <w:rsid w:val="005A777C"/>
    <w:rPr>
      <w:sz w:val="24"/>
      <w:bdr w:val="none" w:sz="0" w:space="0" w:color="auto"/>
      <w:shd w:val="clear" w:color="auto" w:fill="808080"/>
    </w:rPr>
  </w:style>
  <w:style w:type="character" w:customStyle="1" w:styleId="bibmedline">
    <w:name w:val="bib_medline"/>
    <w:basedOn w:val="bibbase"/>
    <w:rsid w:val="005A777C"/>
    <w:rPr>
      <w:sz w:val="24"/>
    </w:rPr>
  </w:style>
  <w:style w:type="character" w:customStyle="1" w:styleId="bibnumber">
    <w:name w:val="bib_number"/>
    <w:basedOn w:val="bibbase"/>
    <w:rsid w:val="005A777C"/>
    <w:rPr>
      <w:sz w:val="24"/>
    </w:rPr>
  </w:style>
  <w:style w:type="character" w:customStyle="1" w:styleId="biborganization">
    <w:name w:val="bib_organization"/>
    <w:rsid w:val="005A777C"/>
    <w:rPr>
      <w:sz w:val="24"/>
      <w:bdr w:val="none" w:sz="0" w:space="0" w:color="auto"/>
      <w:shd w:val="clear" w:color="auto" w:fill="808000"/>
    </w:rPr>
  </w:style>
  <w:style w:type="character" w:customStyle="1" w:styleId="bibsuffix">
    <w:name w:val="bib_suffix"/>
    <w:basedOn w:val="bibbase"/>
    <w:rsid w:val="005A777C"/>
    <w:rPr>
      <w:sz w:val="24"/>
    </w:rPr>
  </w:style>
  <w:style w:type="character" w:customStyle="1" w:styleId="bibsuppl">
    <w:name w:val="bib_suppl"/>
    <w:rsid w:val="005A777C"/>
    <w:rPr>
      <w:sz w:val="24"/>
      <w:bdr w:val="none" w:sz="0" w:space="0" w:color="auto"/>
      <w:shd w:val="clear" w:color="auto" w:fill="FFFF00"/>
    </w:rPr>
  </w:style>
  <w:style w:type="character" w:customStyle="1" w:styleId="bibsurname">
    <w:name w:val="bib_surname"/>
    <w:rsid w:val="005A777C"/>
    <w:rPr>
      <w:sz w:val="24"/>
      <w:bdr w:val="none" w:sz="0" w:space="0" w:color="auto"/>
      <w:shd w:val="clear" w:color="auto" w:fill="FFFF00"/>
    </w:rPr>
  </w:style>
  <w:style w:type="character" w:customStyle="1" w:styleId="bibunpubl">
    <w:name w:val="bib_unpubl"/>
    <w:basedOn w:val="bibbase"/>
    <w:rsid w:val="005A777C"/>
    <w:rPr>
      <w:sz w:val="24"/>
    </w:rPr>
  </w:style>
  <w:style w:type="character" w:customStyle="1" w:styleId="biburl">
    <w:name w:val="bib_url"/>
    <w:rsid w:val="005A777C"/>
    <w:rPr>
      <w:sz w:val="24"/>
      <w:bdr w:val="none" w:sz="0" w:space="0" w:color="auto"/>
      <w:shd w:val="clear" w:color="auto" w:fill="00FF00"/>
    </w:rPr>
  </w:style>
  <w:style w:type="character" w:customStyle="1" w:styleId="bibvolume">
    <w:name w:val="bib_volume"/>
    <w:rsid w:val="005A777C"/>
    <w:rPr>
      <w:sz w:val="24"/>
      <w:bdr w:val="none" w:sz="0" w:space="0" w:color="auto"/>
      <w:shd w:val="clear" w:color="auto" w:fill="00FF00"/>
    </w:rPr>
  </w:style>
  <w:style w:type="character" w:customStyle="1" w:styleId="bibyear">
    <w:name w:val="bib_year"/>
    <w:rsid w:val="005A777C"/>
    <w:rPr>
      <w:sz w:val="24"/>
      <w:bdr w:val="none" w:sz="0" w:space="0" w:color="auto"/>
      <w:shd w:val="clear" w:color="auto" w:fill="FF00FF"/>
    </w:rPr>
  </w:style>
  <w:style w:type="paragraph" w:customStyle="1" w:styleId="BookorMeetingInformation">
    <w:name w:val="Book or Meeting Information"/>
    <w:basedOn w:val="BaseText"/>
    <w:rsid w:val="005A777C"/>
  </w:style>
  <w:style w:type="paragraph" w:customStyle="1" w:styleId="BookInformation">
    <w:name w:val="BookInformation"/>
    <w:basedOn w:val="BaseText"/>
    <w:rsid w:val="005A777C"/>
  </w:style>
  <w:style w:type="paragraph" w:customStyle="1" w:styleId="Level2Head">
    <w:name w:val="Level 2 Head"/>
    <w:basedOn w:val="BaseHeading"/>
    <w:rsid w:val="005A777C"/>
    <w:pPr>
      <w:outlineLvl w:val="1"/>
    </w:pPr>
    <w:rPr>
      <w:i/>
      <w:iCs/>
      <w:sz w:val="24"/>
      <w:szCs w:val="24"/>
    </w:rPr>
  </w:style>
  <w:style w:type="paragraph" w:customStyle="1" w:styleId="BoxLevel2Head">
    <w:name w:val="BoxLevel 2 Head"/>
    <w:basedOn w:val="Level2Head"/>
    <w:rsid w:val="005A777C"/>
    <w:pPr>
      <w:shd w:val="clear" w:color="auto" w:fill="E6E6E6"/>
    </w:pPr>
  </w:style>
  <w:style w:type="paragraph" w:customStyle="1" w:styleId="BoxListUnnumbered">
    <w:name w:val="BoxListUnnumbered"/>
    <w:basedOn w:val="BaseText"/>
    <w:rsid w:val="005A777C"/>
    <w:pPr>
      <w:shd w:val="clear" w:color="auto" w:fill="E6E6E6"/>
      <w:ind w:left="1080" w:hanging="360"/>
    </w:pPr>
  </w:style>
  <w:style w:type="paragraph" w:customStyle="1" w:styleId="BoxList">
    <w:name w:val="BoxList"/>
    <w:basedOn w:val="BoxListUnnumbered"/>
    <w:rsid w:val="005A777C"/>
  </w:style>
  <w:style w:type="paragraph" w:customStyle="1" w:styleId="BoxSubhead">
    <w:name w:val="BoxSubhead"/>
    <w:basedOn w:val="Subhead"/>
    <w:rsid w:val="005A777C"/>
    <w:pPr>
      <w:shd w:val="clear" w:color="auto" w:fill="E6E6E6"/>
    </w:pPr>
  </w:style>
  <w:style w:type="paragraph" w:customStyle="1" w:styleId="Paragraph">
    <w:name w:val="Paragraph"/>
    <w:basedOn w:val="BaseText"/>
    <w:qFormat/>
    <w:rsid w:val="006648B1"/>
  </w:style>
  <w:style w:type="paragraph" w:customStyle="1" w:styleId="BoxText">
    <w:name w:val="BoxText"/>
    <w:basedOn w:val="Paragraph"/>
    <w:rsid w:val="005A777C"/>
    <w:pPr>
      <w:shd w:val="clear" w:color="auto" w:fill="E6E6E6"/>
    </w:pPr>
  </w:style>
  <w:style w:type="paragraph" w:customStyle="1" w:styleId="BoxTitle">
    <w:name w:val="BoxTitle"/>
    <w:basedOn w:val="BaseHeading"/>
    <w:rsid w:val="005A777C"/>
    <w:pPr>
      <w:shd w:val="clear" w:color="auto" w:fill="E6E6E6"/>
    </w:pPr>
    <w:rPr>
      <w:b/>
      <w:sz w:val="24"/>
      <w:szCs w:val="24"/>
    </w:rPr>
  </w:style>
  <w:style w:type="paragraph" w:customStyle="1" w:styleId="BulletedText">
    <w:name w:val="Bulleted Text"/>
    <w:basedOn w:val="BaseText"/>
    <w:rsid w:val="005A777C"/>
    <w:pPr>
      <w:ind w:left="720" w:hanging="720"/>
    </w:pPr>
  </w:style>
  <w:style w:type="paragraph" w:customStyle="1" w:styleId="career-magazine">
    <w:name w:val="career-magazine"/>
    <w:basedOn w:val="BaseText"/>
    <w:rsid w:val="005A777C"/>
    <w:pPr>
      <w:jc w:val="right"/>
    </w:pPr>
    <w:rPr>
      <w:color w:val="FF0000"/>
    </w:rPr>
  </w:style>
  <w:style w:type="paragraph" w:customStyle="1" w:styleId="career-stage">
    <w:name w:val="career-stage"/>
    <w:basedOn w:val="BaseText"/>
    <w:rsid w:val="005A777C"/>
    <w:pPr>
      <w:jc w:val="right"/>
    </w:pPr>
    <w:rPr>
      <w:color w:val="339966"/>
    </w:rPr>
  </w:style>
  <w:style w:type="character" w:customStyle="1" w:styleId="citebase">
    <w:name w:val="cite_base"/>
    <w:rsid w:val="005A777C"/>
    <w:rPr>
      <w:sz w:val="24"/>
    </w:rPr>
  </w:style>
  <w:style w:type="character" w:customStyle="1" w:styleId="citebib">
    <w:name w:val="cite_bib"/>
    <w:rsid w:val="005A777C"/>
    <w:rPr>
      <w:sz w:val="24"/>
      <w:bdr w:val="none" w:sz="0" w:space="0" w:color="auto"/>
      <w:shd w:val="clear" w:color="auto" w:fill="00FFFF"/>
    </w:rPr>
  </w:style>
  <w:style w:type="character" w:customStyle="1" w:styleId="citebox">
    <w:name w:val="cite_box"/>
    <w:basedOn w:val="citebase"/>
    <w:rsid w:val="005A777C"/>
    <w:rPr>
      <w:sz w:val="24"/>
    </w:rPr>
  </w:style>
  <w:style w:type="character" w:customStyle="1" w:styleId="citeen">
    <w:name w:val="cite_en"/>
    <w:rsid w:val="005A777C"/>
    <w:rPr>
      <w:sz w:val="24"/>
      <w:shd w:val="clear" w:color="auto" w:fill="FFFF00"/>
      <w:vertAlign w:val="superscript"/>
    </w:rPr>
  </w:style>
  <w:style w:type="character" w:customStyle="1" w:styleId="citeeq">
    <w:name w:val="cite_eq"/>
    <w:rsid w:val="005A777C"/>
    <w:rPr>
      <w:sz w:val="24"/>
      <w:bdr w:val="none" w:sz="0" w:space="0" w:color="auto"/>
      <w:shd w:val="clear" w:color="auto" w:fill="FF99CC"/>
    </w:rPr>
  </w:style>
  <w:style w:type="character" w:customStyle="1" w:styleId="citefig">
    <w:name w:val="cite_fig"/>
    <w:rsid w:val="005A777C"/>
    <w:rPr>
      <w:color w:val="000000"/>
      <w:sz w:val="24"/>
      <w:bdr w:val="none" w:sz="0" w:space="0" w:color="auto"/>
      <w:shd w:val="clear" w:color="auto" w:fill="00FF00"/>
    </w:rPr>
  </w:style>
  <w:style w:type="character" w:customStyle="1" w:styleId="citefn">
    <w:name w:val="cite_fn"/>
    <w:rsid w:val="005A777C"/>
    <w:rPr>
      <w:sz w:val="24"/>
      <w:bdr w:val="none" w:sz="0" w:space="0" w:color="auto"/>
      <w:shd w:val="clear" w:color="auto" w:fill="FF0000"/>
    </w:rPr>
  </w:style>
  <w:style w:type="character" w:customStyle="1" w:styleId="citetbl">
    <w:name w:val="cite_tbl"/>
    <w:rsid w:val="005A777C"/>
    <w:rPr>
      <w:color w:val="000000"/>
      <w:sz w:val="24"/>
      <w:bdr w:val="none" w:sz="0" w:space="0" w:color="auto"/>
      <w:shd w:val="clear" w:color="auto" w:fill="FF00FF"/>
    </w:rPr>
  </w:style>
  <w:style w:type="character" w:styleId="CommentReference">
    <w:name w:val="annotation reference"/>
    <w:uiPriority w:val="99"/>
    <w:rsid w:val="005A777C"/>
    <w:rPr>
      <w:sz w:val="18"/>
      <w:szCs w:val="18"/>
    </w:rPr>
  </w:style>
  <w:style w:type="paragraph" w:styleId="CommentText">
    <w:name w:val="annotation text"/>
    <w:basedOn w:val="Normal"/>
    <w:link w:val="CommentTextChar"/>
    <w:uiPriority w:val="99"/>
    <w:rsid w:val="005A777C"/>
    <w:rPr>
      <w:rFonts w:eastAsia="Times New Roman"/>
    </w:rPr>
  </w:style>
  <w:style w:type="character" w:customStyle="1" w:styleId="CommentTextChar">
    <w:name w:val="Comment Text Char"/>
    <w:basedOn w:val="DefaultParagraphFont"/>
    <w:link w:val="CommentText"/>
    <w:uiPriority w:val="99"/>
    <w:rsid w:val="005A777C"/>
    <w:rPr>
      <w:rFonts w:eastAsia="Times New Roman"/>
      <w:color w:val="auto"/>
      <w:lang w:eastAsia="en-US"/>
    </w:rPr>
  </w:style>
  <w:style w:type="paragraph" w:styleId="CommentSubject">
    <w:name w:val="annotation subject"/>
    <w:basedOn w:val="CommentText"/>
    <w:next w:val="CommentText"/>
    <w:link w:val="CommentSubjectChar"/>
    <w:semiHidden/>
    <w:unhideWhenUsed/>
    <w:rsid w:val="005A777C"/>
    <w:rPr>
      <w:b/>
      <w:bCs/>
    </w:rPr>
  </w:style>
  <w:style w:type="character" w:customStyle="1" w:styleId="CommentSubjectChar">
    <w:name w:val="Comment Subject Char"/>
    <w:basedOn w:val="CommentTextChar"/>
    <w:link w:val="CommentSubject"/>
    <w:semiHidden/>
    <w:rsid w:val="005A777C"/>
    <w:rPr>
      <w:rFonts w:eastAsia="Times New Roman"/>
      <w:b/>
      <w:bCs/>
      <w:color w:val="auto"/>
      <w:lang w:eastAsia="en-US"/>
    </w:rPr>
  </w:style>
  <w:style w:type="paragraph" w:customStyle="1" w:styleId="ContinuedParagraph">
    <w:name w:val="ContinuedParagraph"/>
    <w:basedOn w:val="Paragraph"/>
    <w:rsid w:val="005A777C"/>
  </w:style>
  <w:style w:type="character" w:customStyle="1" w:styleId="ContractNumber">
    <w:name w:val="Contract Number"/>
    <w:rsid w:val="005A777C"/>
    <w:rPr>
      <w:sz w:val="24"/>
      <w:szCs w:val="24"/>
      <w:bdr w:val="none" w:sz="0" w:space="0" w:color="auto"/>
      <w:shd w:val="clear" w:color="auto" w:fill="CCFFCC"/>
    </w:rPr>
  </w:style>
  <w:style w:type="character" w:customStyle="1" w:styleId="ContractSponsor">
    <w:name w:val="Contract Sponsor"/>
    <w:rsid w:val="005A777C"/>
    <w:rPr>
      <w:sz w:val="24"/>
      <w:szCs w:val="24"/>
      <w:bdr w:val="none" w:sz="0" w:space="0" w:color="auto"/>
      <w:shd w:val="clear" w:color="auto" w:fill="FFCC99"/>
    </w:rPr>
  </w:style>
  <w:style w:type="paragraph" w:customStyle="1" w:styleId="Correspondence">
    <w:name w:val="Correspondence"/>
    <w:basedOn w:val="BaseText"/>
    <w:rsid w:val="005A777C"/>
    <w:pPr>
      <w:spacing w:before="0" w:after="240"/>
    </w:pPr>
  </w:style>
  <w:style w:type="paragraph" w:customStyle="1" w:styleId="DateAccepted">
    <w:name w:val="Date Accepted"/>
    <w:basedOn w:val="BaseText"/>
    <w:rsid w:val="005A777C"/>
    <w:pPr>
      <w:spacing w:before="360"/>
    </w:pPr>
  </w:style>
  <w:style w:type="paragraph" w:customStyle="1" w:styleId="Deck">
    <w:name w:val="Deck"/>
    <w:basedOn w:val="BaseHeading"/>
    <w:rsid w:val="005A777C"/>
    <w:pPr>
      <w:outlineLvl w:val="1"/>
    </w:pPr>
  </w:style>
  <w:style w:type="paragraph" w:customStyle="1" w:styleId="DefTerm">
    <w:name w:val="DefTerm"/>
    <w:basedOn w:val="BaseText"/>
    <w:rsid w:val="005A777C"/>
    <w:pPr>
      <w:ind w:left="720"/>
    </w:pPr>
  </w:style>
  <w:style w:type="paragraph" w:customStyle="1" w:styleId="Definition">
    <w:name w:val="Definition"/>
    <w:basedOn w:val="DefTerm"/>
    <w:rsid w:val="005A777C"/>
    <w:pPr>
      <w:ind w:left="1080" w:hanging="360"/>
    </w:pPr>
  </w:style>
  <w:style w:type="paragraph" w:customStyle="1" w:styleId="DefListTitle">
    <w:name w:val="DefListTitle"/>
    <w:basedOn w:val="BaseHeading"/>
    <w:rsid w:val="005A777C"/>
  </w:style>
  <w:style w:type="paragraph" w:customStyle="1" w:styleId="discipline">
    <w:name w:val="discipline"/>
    <w:basedOn w:val="BaseText"/>
    <w:rsid w:val="005A777C"/>
    <w:pPr>
      <w:jc w:val="right"/>
    </w:pPr>
    <w:rPr>
      <w:color w:val="993366"/>
    </w:rPr>
  </w:style>
  <w:style w:type="paragraph" w:customStyle="1" w:styleId="Editors">
    <w:name w:val="Editors"/>
    <w:basedOn w:val="Authors"/>
    <w:rsid w:val="005A777C"/>
  </w:style>
  <w:style w:type="character" w:styleId="Emphasis">
    <w:name w:val="Emphasis"/>
    <w:uiPriority w:val="20"/>
    <w:qFormat/>
    <w:rsid w:val="005A777C"/>
    <w:rPr>
      <w:i/>
      <w:iCs/>
    </w:rPr>
  </w:style>
  <w:style w:type="character" w:styleId="EndnoteReference">
    <w:name w:val="endnote reference"/>
    <w:semiHidden/>
    <w:rsid w:val="005A777C"/>
    <w:rPr>
      <w:vertAlign w:val="superscript"/>
    </w:rPr>
  </w:style>
  <w:style w:type="paragraph" w:styleId="EndnoteText">
    <w:name w:val="endnote text"/>
    <w:basedOn w:val="Normal"/>
    <w:link w:val="EndnoteTextChar"/>
    <w:semiHidden/>
    <w:rsid w:val="005A777C"/>
    <w:rPr>
      <w:rFonts w:ascii="Cambria" w:eastAsia="Cambria" w:hAnsi="Cambria"/>
    </w:rPr>
  </w:style>
  <w:style w:type="character" w:customStyle="1" w:styleId="EndnoteTextChar">
    <w:name w:val="Endnote Text Char"/>
    <w:basedOn w:val="DefaultParagraphFont"/>
    <w:link w:val="EndnoteText"/>
    <w:semiHidden/>
    <w:rsid w:val="005A777C"/>
    <w:rPr>
      <w:rFonts w:ascii="Cambria" w:eastAsia="Cambria" w:hAnsi="Cambria"/>
      <w:color w:val="auto"/>
      <w:lang w:eastAsia="en-US"/>
    </w:rPr>
  </w:style>
  <w:style w:type="character" w:customStyle="1" w:styleId="eqno">
    <w:name w:val="eq_no"/>
    <w:basedOn w:val="citebase"/>
    <w:rsid w:val="005A777C"/>
    <w:rPr>
      <w:sz w:val="24"/>
    </w:rPr>
  </w:style>
  <w:style w:type="paragraph" w:customStyle="1" w:styleId="Equation">
    <w:name w:val="Equation"/>
    <w:basedOn w:val="BaseText"/>
    <w:rsid w:val="005A777C"/>
    <w:pPr>
      <w:jc w:val="center"/>
    </w:pPr>
  </w:style>
  <w:style w:type="paragraph" w:customStyle="1" w:styleId="FieldCodes">
    <w:name w:val="FieldCodes"/>
    <w:basedOn w:val="BaseText"/>
    <w:rsid w:val="005A777C"/>
  </w:style>
  <w:style w:type="paragraph" w:customStyle="1" w:styleId="Legend">
    <w:name w:val="Legend"/>
    <w:basedOn w:val="BaseHeading"/>
    <w:rsid w:val="005A777C"/>
    <w:rPr>
      <w:sz w:val="24"/>
      <w:szCs w:val="24"/>
    </w:rPr>
  </w:style>
  <w:style w:type="paragraph" w:customStyle="1" w:styleId="FigureCopyright">
    <w:name w:val="FigureCopyright"/>
    <w:basedOn w:val="Legend"/>
    <w:rsid w:val="005A777C"/>
    <w:pPr>
      <w:autoSpaceDE w:val="0"/>
      <w:autoSpaceDN w:val="0"/>
      <w:adjustRightInd w:val="0"/>
      <w:spacing w:before="80"/>
    </w:pPr>
    <w:rPr>
      <w:lang w:bidi="he-IL"/>
    </w:rPr>
  </w:style>
  <w:style w:type="paragraph" w:customStyle="1" w:styleId="FigureCredit">
    <w:name w:val="FigureCredit"/>
    <w:basedOn w:val="FigureCopyright"/>
    <w:rsid w:val="005A777C"/>
  </w:style>
  <w:style w:type="character" w:styleId="FollowedHyperlink">
    <w:name w:val="FollowedHyperlink"/>
    <w:rsid w:val="005A777C"/>
    <w:rPr>
      <w:color w:val="800080"/>
      <w:u w:val="single"/>
    </w:rPr>
  </w:style>
  <w:style w:type="paragraph" w:styleId="Footer">
    <w:name w:val="footer"/>
    <w:basedOn w:val="Normal"/>
    <w:link w:val="FooterChar"/>
    <w:uiPriority w:val="99"/>
    <w:rsid w:val="005A777C"/>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5A777C"/>
    <w:rPr>
      <w:rFonts w:eastAsia="Times New Roman"/>
      <w:color w:val="auto"/>
      <w:lang w:eastAsia="en-US"/>
    </w:rPr>
  </w:style>
  <w:style w:type="character" w:styleId="FootnoteReference">
    <w:name w:val="footnote reference"/>
    <w:semiHidden/>
    <w:rsid w:val="005A777C"/>
    <w:rPr>
      <w:vertAlign w:val="superscript"/>
    </w:rPr>
  </w:style>
  <w:style w:type="paragraph" w:customStyle="1" w:styleId="Gloss">
    <w:name w:val="Gloss"/>
    <w:basedOn w:val="AbstractSummary"/>
    <w:rsid w:val="005A777C"/>
  </w:style>
  <w:style w:type="paragraph" w:customStyle="1" w:styleId="Glossary">
    <w:name w:val="Glossary"/>
    <w:basedOn w:val="BaseText"/>
    <w:rsid w:val="005A777C"/>
  </w:style>
  <w:style w:type="paragraph" w:customStyle="1" w:styleId="GlossHead">
    <w:name w:val="GlossHead"/>
    <w:basedOn w:val="AbstractHead"/>
    <w:rsid w:val="005A777C"/>
  </w:style>
  <w:style w:type="paragraph" w:customStyle="1" w:styleId="GraphicAltText">
    <w:name w:val="GraphicAltText"/>
    <w:basedOn w:val="Legend"/>
    <w:rsid w:val="005A777C"/>
    <w:pPr>
      <w:autoSpaceDE w:val="0"/>
      <w:autoSpaceDN w:val="0"/>
      <w:adjustRightInd w:val="0"/>
    </w:pPr>
  </w:style>
  <w:style w:type="paragraph" w:customStyle="1" w:styleId="GraphicCredit">
    <w:name w:val="GraphicCredit"/>
    <w:basedOn w:val="FigureCredit"/>
    <w:rsid w:val="005A777C"/>
  </w:style>
  <w:style w:type="paragraph" w:customStyle="1" w:styleId="Head">
    <w:name w:val="Head"/>
    <w:basedOn w:val="BaseHeading"/>
    <w:rsid w:val="005A777C"/>
    <w:pPr>
      <w:spacing w:before="120" w:after="120"/>
      <w:jc w:val="center"/>
    </w:pPr>
    <w:rPr>
      <w:b/>
      <w:bCs/>
    </w:rPr>
  </w:style>
  <w:style w:type="paragraph" w:styleId="Header">
    <w:name w:val="header"/>
    <w:basedOn w:val="Normal"/>
    <w:link w:val="HeaderChar"/>
    <w:rsid w:val="005A777C"/>
    <w:pPr>
      <w:tabs>
        <w:tab w:val="center" w:pos="4320"/>
        <w:tab w:val="right" w:pos="8640"/>
      </w:tabs>
    </w:pPr>
    <w:rPr>
      <w:rFonts w:eastAsia="Times New Roman"/>
    </w:rPr>
  </w:style>
  <w:style w:type="character" w:customStyle="1" w:styleId="HeaderChar">
    <w:name w:val="Header Char"/>
    <w:basedOn w:val="DefaultParagraphFont"/>
    <w:link w:val="Header"/>
    <w:rsid w:val="005A777C"/>
    <w:rPr>
      <w:rFonts w:eastAsia="Times New Roman"/>
      <w:color w:val="auto"/>
      <w:lang w:eastAsia="en-US"/>
    </w:rPr>
  </w:style>
  <w:style w:type="character" w:styleId="HTMLAcronym">
    <w:name w:val="HTML Acronym"/>
    <w:basedOn w:val="DefaultParagraphFont"/>
    <w:rsid w:val="005A777C"/>
  </w:style>
  <w:style w:type="character" w:styleId="HTMLCite">
    <w:name w:val="HTML Cite"/>
    <w:rsid w:val="005A777C"/>
    <w:rPr>
      <w:i/>
      <w:iCs/>
    </w:rPr>
  </w:style>
  <w:style w:type="character" w:styleId="HTMLCode">
    <w:name w:val="HTML Code"/>
    <w:rsid w:val="005A777C"/>
    <w:rPr>
      <w:rFonts w:ascii="Courier New" w:hAnsi="Courier New" w:cs="Courier New"/>
      <w:sz w:val="20"/>
      <w:szCs w:val="20"/>
    </w:rPr>
  </w:style>
  <w:style w:type="character" w:styleId="HTMLDefinition">
    <w:name w:val="HTML Definition"/>
    <w:rsid w:val="005A777C"/>
    <w:rPr>
      <w:i/>
      <w:iCs/>
    </w:rPr>
  </w:style>
  <w:style w:type="character" w:styleId="HTMLKeyboard">
    <w:name w:val="HTML Keyboard"/>
    <w:rsid w:val="005A777C"/>
    <w:rPr>
      <w:rFonts w:ascii="Courier New" w:hAnsi="Courier New" w:cs="Courier New"/>
      <w:sz w:val="20"/>
      <w:szCs w:val="20"/>
    </w:rPr>
  </w:style>
  <w:style w:type="paragraph" w:styleId="HTMLPreformatted">
    <w:name w:val="HTML Preformatted"/>
    <w:basedOn w:val="Normal"/>
    <w:link w:val="HTMLPreformattedChar"/>
    <w:rsid w:val="005A777C"/>
    <w:rPr>
      <w:rFonts w:ascii="Consolas" w:eastAsia="Times New Roman" w:hAnsi="Consolas"/>
    </w:rPr>
  </w:style>
  <w:style w:type="character" w:customStyle="1" w:styleId="HTMLPreformattedChar">
    <w:name w:val="HTML Preformatted Char"/>
    <w:basedOn w:val="DefaultParagraphFont"/>
    <w:link w:val="HTMLPreformatted"/>
    <w:rsid w:val="005A777C"/>
    <w:rPr>
      <w:rFonts w:ascii="Consolas" w:eastAsia="Times New Roman" w:hAnsi="Consolas"/>
      <w:color w:val="auto"/>
      <w:lang w:eastAsia="en-US"/>
    </w:rPr>
  </w:style>
  <w:style w:type="character" w:styleId="HTMLSample">
    <w:name w:val="HTML Sample"/>
    <w:rsid w:val="005A777C"/>
    <w:rPr>
      <w:rFonts w:ascii="Courier New" w:hAnsi="Courier New" w:cs="Courier New"/>
    </w:rPr>
  </w:style>
  <w:style w:type="character" w:styleId="HTMLTypewriter">
    <w:name w:val="HTML Typewriter"/>
    <w:rsid w:val="005A777C"/>
    <w:rPr>
      <w:rFonts w:ascii="Courier New" w:hAnsi="Courier New" w:cs="Courier New"/>
      <w:sz w:val="20"/>
      <w:szCs w:val="20"/>
    </w:rPr>
  </w:style>
  <w:style w:type="character" w:styleId="HTMLVariable">
    <w:name w:val="HTML Variable"/>
    <w:rsid w:val="005A777C"/>
    <w:rPr>
      <w:i/>
      <w:iCs/>
    </w:rPr>
  </w:style>
  <w:style w:type="character" w:styleId="Hyperlink">
    <w:name w:val="Hyperlink"/>
    <w:rsid w:val="005A777C"/>
    <w:rPr>
      <w:color w:val="0000FF"/>
      <w:u w:val="single"/>
    </w:rPr>
  </w:style>
  <w:style w:type="paragraph" w:customStyle="1" w:styleId="InstructionsText">
    <w:name w:val="Instructions Text"/>
    <w:basedOn w:val="BaseText"/>
    <w:rsid w:val="005A777C"/>
  </w:style>
  <w:style w:type="paragraph" w:customStyle="1" w:styleId="Overline">
    <w:name w:val="Overline"/>
    <w:basedOn w:val="BaseText"/>
    <w:rsid w:val="005A777C"/>
  </w:style>
  <w:style w:type="paragraph" w:customStyle="1" w:styleId="IssueName">
    <w:name w:val="IssueName"/>
    <w:basedOn w:val="Overline"/>
    <w:rsid w:val="005A777C"/>
  </w:style>
  <w:style w:type="paragraph" w:customStyle="1" w:styleId="Keywords">
    <w:name w:val="Keywords"/>
    <w:basedOn w:val="BaseText"/>
    <w:rsid w:val="005A777C"/>
  </w:style>
  <w:style w:type="paragraph" w:customStyle="1" w:styleId="Level3Head">
    <w:name w:val="Level 3 Head"/>
    <w:basedOn w:val="BaseHeading"/>
    <w:rsid w:val="005A777C"/>
    <w:pPr>
      <w:outlineLvl w:val="2"/>
    </w:pPr>
    <w:rPr>
      <w:sz w:val="24"/>
      <w:szCs w:val="24"/>
      <w:u w:val="single"/>
    </w:rPr>
  </w:style>
  <w:style w:type="paragraph" w:customStyle="1" w:styleId="Level4Head">
    <w:name w:val="Level 4 Head"/>
    <w:basedOn w:val="BaseHeading"/>
    <w:rsid w:val="005A777C"/>
    <w:pPr>
      <w:ind w:left="346"/>
    </w:pPr>
    <w:rPr>
      <w:sz w:val="24"/>
      <w:szCs w:val="24"/>
    </w:rPr>
  </w:style>
  <w:style w:type="character" w:styleId="LineNumber">
    <w:name w:val="line number"/>
    <w:basedOn w:val="DefaultParagraphFont"/>
    <w:rsid w:val="005A777C"/>
  </w:style>
  <w:style w:type="paragraph" w:customStyle="1" w:styleId="Literaryquote">
    <w:name w:val="Literary quote"/>
    <w:basedOn w:val="BaseText"/>
    <w:rsid w:val="005A777C"/>
    <w:pPr>
      <w:ind w:left="1440" w:right="1440"/>
    </w:pPr>
  </w:style>
  <w:style w:type="paragraph" w:customStyle="1" w:styleId="MaterialsText">
    <w:name w:val="Materials Text"/>
    <w:basedOn w:val="BaseText"/>
    <w:rsid w:val="005A777C"/>
  </w:style>
  <w:style w:type="paragraph" w:customStyle="1" w:styleId="NoteInProof">
    <w:name w:val="NoteInProof"/>
    <w:basedOn w:val="BaseText"/>
    <w:rsid w:val="005A777C"/>
  </w:style>
  <w:style w:type="paragraph" w:customStyle="1" w:styleId="Notes">
    <w:name w:val="Notes"/>
    <w:basedOn w:val="BaseText"/>
    <w:rsid w:val="005A777C"/>
    <w:rPr>
      <w:i/>
    </w:rPr>
  </w:style>
  <w:style w:type="paragraph" w:customStyle="1" w:styleId="Notes-Helvetica">
    <w:name w:val="Notes-Helvetica"/>
    <w:basedOn w:val="BaseText"/>
    <w:rsid w:val="005A777C"/>
    <w:rPr>
      <w:i/>
    </w:rPr>
  </w:style>
  <w:style w:type="paragraph" w:customStyle="1" w:styleId="NumberedInstructions">
    <w:name w:val="Numbered Instructions"/>
    <w:basedOn w:val="BaseText"/>
    <w:rsid w:val="005A777C"/>
  </w:style>
  <w:style w:type="paragraph" w:customStyle="1" w:styleId="OutlineLevel1">
    <w:name w:val="OutlineLevel1"/>
    <w:basedOn w:val="BaseHeading"/>
    <w:rsid w:val="005A777C"/>
    <w:rPr>
      <w:b/>
      <w:bCs/>
    </w:rPr>
  </w:style>
  <w:style w:type="paragraph" w:customStyle="1" w:styleId="OutlineLevel2">
    <w:name w:val="OutlineLevel2"/>
    <w:basedOn w:val="BaseHeading"/>
    <w:rsid w:val="005A777C"/>
    <w:pPr>
      <w:ind w:left="360"/>
      <w:outlineLvl w:val="1"/>
    </w:pPr>
    <w:rPr>
      <w:b/>
      <w:bCs/>
      <w:sz w:val="24"/>
      <w:szCs w:val="24"/>
    </w:rPr>
  </w:style>
  <w:style w:type="paragraph" w:customStyle="1" w:styleId="OutlineLevel3">
    <w:name w:val="OutlineLevel3"/>
    <w:basedOn w:val="BaseHeading"/>
    <w:rsid w:val="005A777C"/>
    <w:pPr>
      <w:ind w:left="720"/>
      <w:outlineLvl w:val="2"/>
    </w:pPr>
    <w:rPr>
      <w:b/>
      <w:bCs/>
      <w:sz w:val="24"/>
      <w:szCs w:val="24"/>
    </w:rPr>
  </w:style>
  <w:style w:type="character" w:styleId="PageNumber">
    <w:name w:val="page number"/>
    <w:basedOn w:val="DefaultParagraphFont"/>
    <w:rsid w:val="005A777C"/>
  </w:style>
  <w:style w:type="paragraph" w:customStyle="1" w:styleId="Preformat">
    <w:name w:val="Preformat"/>
    <w:basedOn w:val="BaseText"/>
    <w:rsid w:val="005A777C"/>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5A777C"/>
  </w:style>
  <w:style w:type="paragraph" w:customStyle="1" w:styleId="ProductInformation">
    <w:name w:val="ProductInformation"/>
    <w:basedOn w:val="BaseText"/>
    <w:rsid w:val="005A777C"/>
  </w:style>
  <w:style w:type="paragraph" w:customStyle="1" w:styleId="ProductTitle">
    <w:name w:val="ProductTitle"/>
    <w:basedOn w:val="BaseText"/>
    <w:rsid w:val="005A777C"/>
    <w:rPr>
      <w:b/>
      <w:bCs/>
    </w:rPr>
  </w:style>
  <w:style w:type="paragraph" w:customStyle="1" w:styleId="PublishedOnline">
    <w:name w:val="Published Online"/>
    <w:basedOn w:val="DateAccepted"/>
    <w:rsid w:val="005A777C"/>
  </w:style>
  <w:style w:type="paragraph" w:customStyle="1" w:styleId="RecipeMaterials">
    <w:name w:val="Recipe Materials"/>
    <w:basedOn w:val="BaseText"/>
    <w:rsid w:val="005A777C"/>
  </w:style>
  <w:style w:type="paragraph" w:customStyle="1" w:styleId="Refhead">
    <w:name w:val="Ref head"/>
    <w:basedOn w:val="BaseHeading"/>
    <w:rsid w:val="005A777C"/>
    <w:pPr>
      <w:spacing w:before="120" w:after="120"/>
    </w:pPr>
    <w:rPr>
      <w:b/>
      <w:bCs/>
      <w:sz w:val="24"/>
      <w:szCs w:val="24"/>
    </w:rPr>
  </w:style>
  <w:style w:type="paragraph" w:customStyle="1" w:styleId="ReferenceNote">
    <w:name w:val="Reference Note"/>
    <w:basedOn w:val="Referencesandnotes"/>
    <w:rsid w:val="005A777C"/>
  </w:style>
  <w:style w:type="paragraph" w:customStyle="1" w:styleId="ReferencesandnotesLong">
    <w:name w:val="References and notes Long"/>
    <w:basedOn w:val="BaseText"/>
    <w:rsid w:val="005A777C"/>
    <w:pPr>
      <w:ind w:left="720" w:hanging="720"/>
    </w:pPr>
  </w:style>
  <w:style w:type="paragraph" w:customStyle="1" w:styleId="region">
    <w:name w:val="region"/>
    <w:basedOn w:val="BaseText"/>
    <w:rsid w:val="005A777C"/>
    <w:pPr>
      <w:jc w:val="right"/>
    </w:pPr>
    <w:rPr>
      <w:color w:val="0000FF"/>
    </w:rPr>
  </w:style>
  <w:style w:type="paragraph" w:customStyle="1" w:styleId="RelatedArticle">
    <w:name w:val="RelatedArticle"/>
    <w:basedOn w:val="Referencesandnotes"/>
    <w:rsid w:val="005A777C"/>
  </w:style>
  <w:style w:type="paragraph" w:customStyle="1" w:styleId="RunHead">
    <w:name w:val="RunHead"/>
    <w:basedOn w:val="BaseText"/>
    <w:rsid w:val="005A777C"/>
  </w:style>
  <w:style w:type="paragraph" w:customStyle="1" w:styleId="SOMContent">
    <w:name w:val="SOMContent"/>
    <w:basedOn w:val="1stparatext"/>
    <w:rsid w:val="005A777C"/>
  </w:style>
  <w:style w:type="paragraph" w:customStyle="1" w:styleId="SOMHead">
    <w:name w:val="SOMHead"/>
    <w:basedOn w:val="BaseHeading"/>
    <w:rsid w:val="005A777C"/>
    <w:rPr>
      <w:b/>
      <w:sz w:val="24"/>
      <w:szCs w:val="24"/>
    </w:rPr>
  </w:style>
  <w:style w:type="paragraph" w:customStyle="1" w:styleId="Speaker">
    <w:name w:val="Speaker"/>
    <w:basedOn w:val="Paragraph"/>
    <w:rsid w:val="005A777C"/>
    <w:pPr>
      <w:autoSpaceDE w:val="0"/>
      <w:autoSpaceDN w:val="0"/>
      <w:adjustRightInd w:val="0"/>
    </w:pPr>
    <w:rPr>
      <w:b/>
      <w:lang w:bidi="he-IL"/>
    </w:rPr>
  </w:style>
  <w:style w:type="paragraph" w:customStyle="1" w:styleId="Speech">
    <w:name w:val="Speech"/>
    <w:basedOn w:val="Paragraph"/>
    <w:rsid w:val="005A777C"/>
    <w:pPr>
      <w:autoSpaceDE w:val="0"/>
      <w:autoSpaceDN w:val="0"/>
      <w:adjustRightInd w:val="0"/>
    </w:pPr>
    <w:rPr>
      <w:lang w:bidi="he-IL"/>
    </w:rPr>
  </w:style>
  <w:style w:type="character" w:styleId="Strong">
    <w:name w:val="Strong"/>
    <w:qFormat/>
    <w:rsid w:val="005A777C"/>
    <w:rPr>
      <w:b/>
      <w:bCs/>
    </w:rPr>
  </w:style>
  <w:style w:type="paragraph" w:customStyle="1" w:styleId="SX-Abstract">
    <w:name w:val="SX-Abstract"/>
    <w:basedOn w:val="Normal"/>
    <w:qFormat/>
    <w:rsid w:val="005A777C"/>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5A777C"/>
    <w:pPr>
      <w:spacing w:after="160" w:line="190" w:lineRule="exact"/>
    </w:pPr>
    <w:rPr>
      <w:rFonts w:ascii="BlissRegular" w:eastAsia="Times New Roman" w:hAnsi="BlissRegular"/>
      <w:sz w:val="16"/>
    </w:rPr>
  </w:style>
  <w:style w:type="paragraph" w:customStyle="1" w:styleId="SX-Articlehead">
    <w:name w:val="SX-Article head"/>
    <w:basedOn w:val="Normal"/>
    <w:qFormat/>
    <w:rsid w:val="005A777C"/>
    <w:pPr>
      <w:spacing w:before="210" w:line="210" w:lineRule="exact"/>
      <w:ind w:firstLine="288"/>
      <w:jc w:val="both"/>
    </w:pPr>
    <w:rPr>
      <w:rFonts w:eastAsia="Times New Roman"/>
      <w:b/>
      <w:sz w:val="18"/>
    </w:rPr>
  </w:style>
  <w:style w:type="paragraph" w:customStyle="1" w:styleId="SX-Authornames">
    <w:name w:val="SX-Author names"/>
    <w:basedOn w:val="Normal"/>
    <w:rsid w:val="005A777C"/>
    <w:pPr>
      <w:spacing w:after="120" w:line="210" w:lineRule="exact"/>
    </w:pPr>
    <w:rPr>
      <w:rFonts w:ascii="BlissMedium" w:eastAsia="Times New Roman" w:hAnsi="BlissMedium"/>
    </w:rPr>
  </w:style>
  <w:style w:type="paragraph" w:customStyle="1" w:styleId="SX-Bodytext">
    <w:name w:val="SX-Body text"/>
    <w:basedOn w:val="Normal"/>
    <w:next w:val="Normal"/>
    <w:rsid w:val="005A777C"/>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5A777C"/>
    <w:pPr>
      <w:ind w:firstLine="0"/>
    </w:pPr>
  </w:style>
  <w:style w:type="paragraph" w:customStyle="1" w:styleId="SX-Correspondence">
    <w:name w:val="SX-Correspondence"/>
    <w:basedOn w:val="SX-Affiliation"/>
    <w:qFormat/>
    <w:rsid w:val="005A777C"/>
    <w:pPr>
      <w:spacing w:after="80"/>
    </w:pPr>
  </w:style>
  <w:style w:type="paragraph" w:customStyle="1" w:styleId="SX-Date">
    <w:name w:val="SX-Date"/>
    <w:basedOn w:val="Normal"/>
    <w:qFormat/>
    <w:rsid w:val="005A777C"/>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5A777C"/>
    <w:pPr>
      <w:autoSpaceDE w:val="0"/>
      <w:autoSpaceDN w:val="0"/>
      <w:adjustRightInd w:val="0"/>
      <w:spacing w:line="240" w:lineRule="auto"/>
      <w:jc w:val="center"/>
    </w:pPr>
  </w:style>
  <w:style w:type="paragraph" w:customStyle="1" w:styleId="SX-Legend">
    <w:name w:val="SX-Legend"/>
    <w:basedOn w:val="SX-Authornames"/>
    <w:rsid w:val="005A777C"/>
    <w:pPr>
      <w:jc w:val="both"/>
    </w:pPr>
    <w:rPr>
      <w:sz w:val="18"/>
    </w:rPr>
  </w:style>
  <w:style w:type="paragraph" w:customStyle="1" w:styleId="SX-References">
    <w:name w:val="SX-References"/>
    <w:basedOn w:val="Normal"/>
    <w:rsid w:val="005A777C"/>
    <w:pPr>
      <w:spacing w:line="190" w:lineRule="exact"/>
      <w:ind w:left="245" w:hanging="245"/>
      <w:jc w:val="both"/>
    </w:pPr>
    <w:rPr>
      <w:rFonts w:eastAsia="Times New Roman"/>
      <w:sz w:val="16"/>
    </w:rPr>
  </w:style>
  <w:style w:type="paragraph" w:customStyle="1" w:styleId="SX-RefHead">
    <w:name w:val="SX-RefHead"/>
    <w:basedOn w:val="Normal"/>
    <w:rsid w:val="005A777C"/>
    <w:pPr>
      <w:spacing w:before="200" w:line="190" w:lineRule="exact"/>
    </w:pPr>
    <w:rPr>
      <w:rFonts w:eastAsia="Times New Roman"/>
      <w:b/>
      <w:sz w:val="16"/>
    </w:rPr>
  </w:style>
  <w:style w:type="character" w:customStyle="1" w:styleId="SX-reflink">
    <w:name w:val="SX-reflink"/>
    <w:uiPriority w:val="1"/>
    <w:qFormat/>
    <w:rsid w:val="005A777C"/>
    <w:rPr>
      <w:color w:val="0000FF"/>
      <w:sz w:val="16"/>
      <w:u w:val="words"/>
      <w:bdr w:val="none" w:sz="0" w:space="0" w:color="auto"/>
      <w:shd w:val="clear" w:color="auto" w:fill="FFFFFF"/>
    </w:rPr>
  </w:style>
  <w:style w:type="paragraph" w:customStyle="1" w:styleId="SX-SOMHead">
    <w:name w:val="SX-SOMHead"/>
    <w:basedOn w:val="SX-RefHead"/>
    <w:rsid w:val="005A777C"/>
  </w:style>
  <w:style w:type="paragraph" w:customStyle="1" w:styleId="SX-Tablehead">
    <w:name w:val="SX-Tablehead"/>
    <w:basedOn w:val="Normal"/>
    <w:qFormat/>
    <w:rsid w:val="005A777C"/>
    <w:rPr>
      <w:rFonts w:eastAsia="Times New Roman"/>
    </w:rPr>
  </w:style>
  <w:style w:type="paragraph" w:customStyle="1" w:styleId="SX-Tablelegend">
    <w:name w:val="SX-Tablelegend"/>
    <w:basedOn w:val="Normal"/>
    <w:qFormat/>
    <w:rsid w:val="005A777C"/>
    <w:pPr>
      <w:spacing w:line="190" w:lineRule="exact"/>
      <w:ind w:left="245" w:hanging="245"/>
      <w:jc w:val="both"/>
    </w:pPr>
    <w:rPr>
      <w:rFonts w:eastAsia="Times New Roman"/>
      <w:sz w:val="16"/>
    </w:rPr>
  </w:style>
  <w:style w:type="paragraph" w:customStyle="1" w:styleId="SX-Tabletext">
    <w:name w:val="SX-Tabletext"/>
    <w:basedOn w:val="Normal"/>
    <w:qFormat/>
    <w:rsid w:val="005A777C"/>
    <w:pPr>
      <w:spacing w:line="210" w:lineRule="exact"/>
      <w:jc w:val="center"/>
    </w:pPr>
    <w:rPr>
      <w:rFonts w:eastAsia="Times New Roman"/>
      <w:sz w:val="18"/>
    </w:rPr>
  </w:style>
  <w:style w:type="paragraph" w:customStyle="1" w:styleId="SX-Tabletitle">
    <w:name w:val="SX-Tabletitle"/>
    <w:basedOn w:val="Normal"/>
    <w:qFormat/>
    <w:rsid w:val="005A777C"/>
    <w:pPr>
      <w:spacing w:after="120" w:line="210" w:lineRule="exact"/>
      <w:jc w:val="both"/>
    </w:pPr>
    <w:rPr>
      <w:rFonts w:ascii="BlissMedium" w:eastAsia="Times New Roman" w:hAnsi="BlissMedium"/>
      <w:sz w:val="18"/>
    </w:rPr>
  </w:style>
  <w:style w:type="paragraph" w:customStyle="1" w:styleId="SX-Title">
    <w:name w:val="SX-Title"/>
    <w:basedOn w:val="Normal"/>
    <w:rsid w:val="005A777C"/>
    <w:pPr>
      <w:spacing w:after="240" w:line="500" w:lineRule="exact"/>
    </w:pPr>
    <w:rPr>
      <w:rFonts w:ascii="BlissBold" w:eastAsia="Times New Roman" w:hAnsi="BlissBold"/>
      <w:b/>
      <w:sz w:val="44"/>
    </w:rPr>
  </w:style>
  <w:style w:type="paragraph" w:customStyle="1" w:styleId="Tablecolumnhead">
    <w:name w:val="Table column head"/>
    <w:basedOn w:val="BaseText"/>
    <w:rsid w:val="005A777C"/>
    <w:pPr>
      <w:spacing w:before="0"/>
    </w:pPr>
  </w:style>
  <w:style w:type="paragraph" w:customStyle="1" w:styleId="Tabletext">
    <w:name w:val="Table text"/>
    <w:basedOn w:val="BaseText"/>
    <w:rsid w:val="005A777C"/>
    <w:pPr>
      <w:spacing w:before="0"/>
    </w:pPr>
  </w:style>
  <w:style w:type="paragraph" w:customStyle="1" w:styleId="TableLegend">
    <w:name w:val="TableLegend"/>
    <w:basedOn w:val="BaseText"/>
    <w:rsid w:val="005A777C"/>
    <w:pPr>
      <w:spacing w:before="0"/>
    </w:pPr>
  </w:style>
  <w:style w:type="paragraph" w:customStyle="1" w:styleId="TableTitle">
    <w:name w:val="TableTitle"/>
    <w:basedOn w:val="BaseHeading"/>
    <w:rsid w:val="005A777C"/>
  </w:style>
  <w:style w:type="paragraph" w:customStyle="1" w:styleId="Teaser">
    <w:name w:val="Teaser"/>
    <w:basedOn w:val="BaseText"/>
    <w:rsid w:val="005A777C"/>
  </w:style>
  <w:style w:type="paragraph" w:customStyle="1" w:styleId="TWIS">
    <w:name w:val="TWIS"/>
    <w:basedOn w:val="AbstractSummary"/>
    <w:rsid w:val="005A777C"/>
    <w:pPr>
      <w:autoSpaceDE w:val="0"/>
      <w:autoSpaceDN w:val="0"/>
      <w:adjustRightInd w:val="0"/>
    </w:pPr>
  </w:style>
  <w:style w:type="paragraph" w:customStyle="1" w:styleId="TWISorEC">
    <w:name w:val="TWIS or EC"/>
    <w:basedOn w:val="Normal"/>
    <w:rsid w:val="005A777C"/>
    <w:pPr>
      <w:spacing w:line="210" w:lineRule="exact"/>
    </w:pPr>
    <w:rPr>
      <w:rFonts w:ascii="BlissRegular" w:eastAsia="Times New Roman" w:hAnsi="BlissRegular"/>
      <w:sz w:val="19"/>
    </w:rPr>
  </w:style>
  <w:style w:type="paragraph" w:customStyle="1" w:styleId="work-sector">
    <w:name w:val="work-sector"/>
    <w:basedOn w:val="BaseText"/>
    <w:rsid w:val="005A777C"/>
    <w:pPr>
      <w:jc w:val="right"/>
    </w:pPr>
    <w:rPr>
      <w:color w:val="003300"/>
    </w:rPr>
  </w:style>
  <w:style w:type="paragraph" w:customStyle="1" w:styleId="DOI">
    <w:name w:val="DOI"/>
    <w:basedOn w:val="DateAccepted"/>
    <w:qFormat/>
    <w:rsid w:val="005A777C"/>
  </w:style>
  <w:style w:type="character" w:customStyle="1" w:styleId="apple-converted-space">
    <w:name w:val="apple-converted-space"/>
    <w:rsid w:val="005A777C"/>
  </w:style>
  <w:style w:type="paragraph" w:styleId="NormalWeb">
    <w:name w:val="Normal (Web)"/>
    <w:basedOn w:val="Normal"/>
    <w:uiPriority w:val="99"/>
    <w:unhideWhenUsed/>
    <w:rsid w:val="005A777C"/>
    <w:pPr>
      <w:spacing w:before="100" w:beforeAutospacing="1" w:after="100" w:afterAutospacing="1"/>
    </w:pPr>
    <w:rPr>
      <w:rFonts w:ascii="Times" w:hAnsi="Times"/>
    </w:rPr>
  </w:style>
  <w:style w:type="paragraph" w:customStyle="1" w:styleId="Normal1">
    <w:name w:val="Normal1"/>
    <w:rsid w:val="005A777C"/>
    <w:pPr>
      <w:spacing w:line="276" w:lineRule="auto"/>
    </w:pPr>
    <w:rPr>
      <w:rFonts w:ascii="Arial" w:eastAsia="Arial" w:hAnsi="Arial" w:cs="Arial"/>
      <w:sz w:val="22"/>
      <w:lang w:eastAsia="en-US"/>
    </w:rPr>
  </w:style>
  <w:style w:type="paragraph" w:styleId="Revision">
    <w:name w:val="Revision"/>
    <w:hidden/>
    <w:uiPriority w:val="99"/>
    <w:semiHidden/>
    <w:rsid w:val="005A777C"/>
    <w:rPr>
      <w:rFonts w:eastAsia="Calibri"/>
      <w:color w:val="auto"/>
      <w:lang w:eastAsia="en-US"/>
    </w:rPr>
  </w:style>
  <w:style w:type="paragraph" w:styleId="DocumentMap">
    <w:name w:val="Document Map"/>
    <w:basedOn w:val="Normal"/>
    <w:link w:val="DocumentMapChar"/>
    <w:semiHidden/>
    <w:unhideWhenUsed/>
    <w:rsid w:val="005A777C"/>
    <w:rPr>
      <w:rFonts w:ascii="Lucida Grande" w:hAnsi="Lucida Grande" w:cs="Lucida Grande"/>
    </w:rPr>
  </w:style>
  <w:style w:type="character" w:customStyle="1" w:styleId="DocumentMapChar">
    <w:name w:val="Document Map Char"/>
    <w:basedOn w:val="DefaultParagraphFont"/>
    <w:link w:val="DocumentMap"/>
    <w:semiHidden/>
    <w:rsid w:val="005A777C"/>
    <w:rPr>
      <w:rFonts w:ascii="Lucida Grande" w:eastAsia="Calibri" w:hAnsi="Lucida Grande" w:cs="Lucida Grande"/>
      <w:color w:val="auto"/>
      <w:lang w:eastAsia="en-US"/>
    </w:rPr>
  </w:style>
  <w:style w:type="paragraph" w:customStyle="1" w:styleId="SMHeading">
    <w:name w:val="SM Heading"/>
    <w:basedOn w:val="Heading1"/>
    <w:qFormat/>
    <w:rsid w:val="005A777C"/>
    <w:pPr>
      <w:keepLines w:val="0"/>
      <w:spacing w:before="240" w:after="60"/>
    </w:pPr>
    <w:rPr>
      <w:rFonts w:ascii="Times New Roman" w:eastAsia="Times New Roman" w:hAnsi="Times New Roman" w:cs="Times New Roman"/>
      <w:color w:val="auto"/>
      <w:kern w:val="32"/>
      <w:sz w:val="24"/>
      <w:szCs w:val="24"/>
    </w:rPr>
  </w:style>
  <w:style w:type="paragraph" w:customStyle="1" w:styleId="SMSubheading">
    <w:name w:val="SM Subheading"/>
    <w:basedOn w:val="Normal"/>
    <w:qFormat/>
    <w:rsid w:val="005A777C"/>
    <w:rPr>
      <w:rFonts w:eastAsia="Times New Roman"/>
      <w:szCs w:val="20"/>
      <w:u w:val="words"/>
    </w:rPr>
  </w:style>
  <w:style w:type="paragraph" w:customStyle="1" w:styleId="SMText">
    <w:name w:val="SM Text"/>
    <w:basedOn w:val="Normal"/>
    <w:qFormat/>
    <w:rsid w:val="005A777C"/>
    <w:pPr>
      <w:ind w:firstLine="480"/>
    </w:pPr>
    <w:rPr>
      <w:rFonts w:eastAsia="Times New Roman"/>
      <w:szCs w:val="20"/>
    </w:rPr>
  </w:style>
  <w:style w:type="paragraph" w:customStyle="1" w:styleId="SMcaption">
    <w:name w:val="SM caption"/>
    <w:basedOn w:val="SMText"/>
    <w:qFormat/>
    <w:rsid w:val="005A777C"/>
    <w:pPr>
      <w:ind w:firstLine="0"/>
    </w:pPr>
  </w:style>
  <w:style w:type="paragraph" w:customStyle="1" w:styleId="EndNoteBibliographyTitle">
    <w:name w:val="EndNote Bibliography Title"/>
    <w:basedOn w:val="Normal"/>
    <w:rsid w:val="005A777C"/>
    <w:pPr>
      <w:jc w:val="center"/>
    </w:pPr>
  </w:style>
  <w:style w:type="paragraph" w:customStyle="1" w:styleId="EndNoteBibliography">
    <w:name w:val="EndNote Bibliography"/>
    <w:basedOn w:val="Normal"/>
    <w:rsid w:val="005A777C"/>
  </w:style>
  <w:style w:type="paragraph" w:styleId="ListParagraph">
    <w:name w:val="List Paragraph"/>
    <w:basedOn w:val="Normal"/>
    <w:uiPriority w:val="34"/>
    <w:qFormat/>
    <w:rsid w:val="005A777C"/>
    <w:pPr>
      <w:ind w:left="720"/>
      <w:contextualSpacing/>
    </w:pPr>
    <w:rPr>
      <w:rFonts w:asciiTheme="minorHAnsi" w:eastAsiaTheme="minorEastAsia" w:hAnsiTheme="minorHAnsi" w:cstheme="minorBidi"/>
    </w:rPr>
  </w:style>
  <w:style w:type="paragraph" w:styleId="Bibliography">
    <w:name w:val="Bibliography"/>
    <w:basedOn w:val="Normal"/>
    <w:next w:val="Normal"/>
    <w:uiPriority w:val="37"/>
    <w:semiHidden/>
    <w:rsid w:val="005A777C"/>
    <w:pPr>
      <w:tabs>
        <w:tab w:val="left" w:pos="20"/>
        <w:tab w:val="left" w:pos="380"/>
      </w:tabs>
      <w:spacing w:line="480" w:lineRule="auto"/>
      <w:ind w:left="384" w:hanging="384"/>
    </w:pPr>
    <w:rPr>
      <w:rFonts w:eastAsia="Times New Roman"/>
      <w:szCs w:val="20"/>
    </w:rPr>
  </w:style>
  <w:style w:type="paragraph" w:styleId="BlockText">
    <w:name w:val="Block Text"/>
    <w:basedOn w:val="Normal"/>
    <w:semiHidden/>
    <w:rsid w:val="005A777C"/>
    <w:pPr>
      <w:spacing w:after="120"/>
      <w:ind w:left="1440" w:right="1440"/>
    </w:pPr>
    <w:rPr>
      <w:rFonts w:eastAsia="Times New Roman"/>
      <w:szCs w:val="20"/>
    </w:rPr>
  </w:style>
  <w:style w:type="paragraph" w:styleId="BodyText">
    <w:name w:val="Body Text"/>
    <w:basedOn w:val="Normal"/>
    <w:link w:val="BodyTextChar"/>
    <w:semiHidden/>
    <w:rsid w:val="005A777C"/>
    <w:pPr>
      <w:spacing w:after="120"/>
    </w:pPr>
    <w:rPr>
      <w:rFonts w:eastAsia="Times New Roman"/>
      <w:szCs w:val="20"/>
    </w:rPr>
  </w:style>
  <w:style w:type="character" w:customStyle="1" w:styleId="BodyTextChar">
    <w:name w:val="Body Text Char"/>
    <w:basedOn w:val="DefaultParagraphFont"/>
    <w:link w:val="BodyText"/>
    <w:semiHidden/>
    <w:rsid w:val="005A777C"/>
    <w:rPr>
      <w:rFonts w:eastAsia="Times New Roman"/>
      <w:color w:val="auto"/>
      <w:szCs w:val="20"/>
      <w:lang w:eastAsia="en-US"/>
    </w:rPr>
  </w:style>
  <w:style w:type="paragraph" w:styleId="BodyText2">
    <w:name w:val="Body Text 2"/>
    <w:basedOn w:val="Normal"/>
    <w:link w:val="BodyText2Char"/>
    <w:semiHidden/>
    <w:rsid w:val="005A777C"/>
    <w:pPr>
      <w:spacing w:after="120" w:line="480" w:lineRule="auto"/>
    </w:pPr>
    <w:rPr>
      <w:rFonts w:eastAsia="Times New Roman"/>
      <w:szCs w:val="20"/>
    </w:rPr>
  </w:style>
  <w:style w:type="character" w:customStyle="1" w:styleId="BodyText2Char">
    <w:name w:val="Body Text 2 Char"/>
    <w:basedOn w:val="DefaultParagraphFont"/>
    <w:link w:val="BodyText2"/>
    <w:semiHidden/>
    <w:rsid w:val="005A777C"/>
    <w:rPr>
      <w:rFonts w:eastAsia="Times New Roman"/>
      <w:color w:val="auto"/>
      <w:szCs w:val="20"/>
      <w:lang w:eastAsia="en-US"/>
    </w:rPr>
  </w:style>
  <w:style w:type="paragraph" w:styleId="BodyText3">
    <w:name w:val="Body Text 3"/>
    <w:basedOn w:val="Normal"/>
    <w:link w:val="BodyText3Char"/>
    <w:semiHidden/>
    <w:rsid w:val="005A777C"/>
    <w:pPr>
      <w:spacing w:after="120"/>
    </w:pPr>
    <w:rPr>
      <w:rFonts w:eastAsia="Times New Roman"/>
      <w:sz w:val="16"/>
      <w:szCs w:val="16"/>
    </w:rPr>
  </w:style>
  <w:style w:type="character" w:customStyle="1" w:styleId="BodyText3Char">
    <w:name w:val="Body Text 3 Char"/>
    <w:basedOn w:val="DefaultParagraphFont"/>
    <w:link w:val="BodyText3"/>
    <w:semiHidden/>
    <w:rsid w:val="005A777C"/>
    <w:rPr>
      <w:rFonts w:eastAsia="Times New Roman"/>
      <w:color w:val="auto"/>
      <w:sz w:val="16"/>
      <w:szCs w:val="16"/>
      <w:lang w:eastAsia="en-US"/>
    </w:rPr>
  </w:style>
  <w:style w:type="paragraph" w:styleId="BodyTextFirstIndent">
    <w:name w:val="Body Text First Indent"/>
    <w:basedOn w:val="BodyText"/>
    <w:link w:val="BodyTextFirstIndentChar"/>
    <w:semiHidden/>
    <w:rsid w:val="005A777C"/>
    <w:pPr>
      <w:ind w:firstLine="210"/>
    </w:pPr>
  </w:style>
  <w:style w:type="character" w:customStyle="1" w:styleId="BodyTextFirstIndentChar">
    <w:name w:val="Body Text First Indent Char"/>
    <w:basedOn w:val="BodyTextChar"/>
    <w:link w:val="BodyTextFirstIndent"/>
    <w:semiHidden/>
    <w:rsid w:val="005A777C"/>
    <w:rPr>
      <w:rFonts w:eastAsia="Times New Roman"/>
      <w:color w:val="auto"/>
      <w:szCs w:val="20"/>
      <w:lang w:eastAsia="en-US"/>
    </w:rPr>
  </w:style>
  <w:style w:type="paragraph" w:styleId="BodyTextIndent">
    <w:name w:val="Body Text Indent"/>
    <w:basedOn w:val="Normal"/>
    <w:link w:val="BodyTextIndentChar"/>
    <w:semiHidden/>
    <w:rsid w:val="005A777C"/>
    <w:pPr>
      <w:spacing w:after="120"/>
      <w:ind w:left="360"/>
    </w:pPr>
    <w:rPr>
      <w:rFonts w:eastAsia="Times New Roman"/>
      <w:szCs w:val="20"/>
    </w:rPr>
  </w:style>
  <w:style w:type="character" w:customStyle="1" w:styleId="BodyTextIndentChar">
    <w:name w:val="Body Text Indent Char"/>
    <w:basedOn w:val="DefaultParagraphFont"/>
    <w:link w:val="BodyTextIndent"/>
    <w:semiHidden/>
    <w:rsid w:val="005A777C"/>
    <w:rPr>
      <w:rFonts w:eastAsia="Times New Roman"/>
      <w:color w:val="auto"/>
      <w:szCs w:val="20"/>
      <w:lang w:eastAsia="en-US"/>
    </w:rPr>
  </w:style>
  <w:style w:type="paragraph" w:styleId="BodyTextFirstIndent2">
    <w:name w:val="Body Text First Indent 2"/>
    <w:basedOn w:val="BodyTextIndent"/>
    <w:link w:val="BodyTextFirstIndent2Char"/>
    <w:semiHidden/>
    <w:rsid w:val="005A777C"/>
    <w:pPr>
      <w:ind w:firstLine="210"/>
    </w:pPr>
  </w:style>
  <w:style w:type="character" w:customStyle="1" w:styleId="BodyTextFirstIndent2Char">
    <w:name w:val="Body Text First Indent 2 Char"/>
    <w:basedOn w:val="BodyTextIndentChar"/>
    <w:link w:val="BodyTextFirstIndent2"/>
    <w:semiHidden/>
    <w:rsid w:val="005A777C"/>
    <w:rPr>
      <w:rFonts w:eastAsia="Times New Roman"/>
      <w:color w:val="auto"/>
      <w:szCs w:val="20"/>
      <w:lang w:eastAsia="en-US"/>
    </w:rPr>
  </w:style>
  <w:style w:type="paragraph" w:styleId="BodyTextIndent2">
    <w:name w:val="Body Text Indent 2"/>
    <w:basedOn w:val="Normal"/>
    <w:link w:val="BodyTextIndent2Char"/>
    <w:semiHidden/>
    <w:rsid w:val="005A777C"/>
    <w:pPr>
      <w:spacing w:after="120" w:line="480" w:lineRule="auto"/>
      <w:ind w:left="360"/>
    </w:pPr>
    <w:rPr>
      <w:rFonts w:eastAsia="Times New Roman"/>
      <w:szCs w:val="20"/>
    </w:rPr>
  </w:style>
  <w:style w:type="character" w:customStyle="1" w:styleId="BodyTextIndent2Char">
    <w:name w:val="Body Text Indent 2 Char"/>
    <w:basedOn w:val="DefaultParagraphFont"/>
    <w:link w:val="BodyTextIndent2"/>
    <w:semiHidden/>
    <w:rsid w:val="005A777C"/>
    <w:rPr>
      <w:rFonts w:eastAsia="Times New Roman"/>
      <w:color w:val="auto"/>
      <w:szCs w:val="20"/>
      <w:lang w:eastAsia="en-US"/>
    </w:rPr>
  </w:style>
  <w:style w:type="paragraph" w:styleId="BodyTextIndent3">
    <w:name w:val="Body Text Indent 3"/>
    <w:basedOn w:val="Normal"/>
    <w:link w:val="BodyTextIndent3Char"/>
    <w:semiHidden/>
    <w:rsid w:val="005A777C"/>
    <w:pPr>
      <w:spacing w:after="120"/>
      <w:ind w:left="360"/>
    </w:pPr>
    <w:rPr>
      <w:rFonts w:eastAsia="Times New Roman"/>
      <w:sz w:val="16"/>
      <w:szCs w:val="16"/>
    </w:rPr>
  </w:style>
  <w:style w:type="character" w:customStyle="1" w:styleId="BodyTextIndent3Char">
    <w:name w:val="Body Text Indent 3 Char"/>
    <w:basedOn w:val="DefaultParagraphFont"/>
    <w:link w:val="BodyTextIndent3"/>
    <w:semiHidden/>
    <w:rsid w:val="005A777C"/>
    <w:rPr>
      <w:rFonts w:eastAsia="Times New Roman"/>
      <w:color w:val="auto"/>
      <w:sz w:val="16"/>
      <w:szCs w:val="16"/>
      <w:lang w:eastAsia="en-US"/>
    </w:rPr>
  </w:style>
  <w:style w:type="paragraph" w:styleId="Caption">
    <w:name w:val="caption"/>
    <w:basedOn w:val="Normal"/>
    <w:next w:val="Normal"/>
    <w:semiHidden/>
    <w:qFormat/>
    <w:rsid w:val="005A777C"/>
    <w:rPr>
      <w:rFonts w:eastAsia="Times New Roman"/>
      <w:b/>
      <w:bCs/>
      <w:sz w:val="20"/>
      <w:szCs w:val="20"/>
    </w:rPr>
  </w:style>
  <w:style w:type="paragraph" w:styleId="Closing">
    <w:name w:val="Closing"/>
    <w:basedOn w:val="Normal"/>
    <w:link w:val="ClosingChar"/>
    <w:semiHidden/>
    <w:rsid w:val="005A777C"/>
    <w:pPr>
      <w:ind w:left="4320"/>
    </w:pPr>
    <w:rPr>
      <w:rFonts w:eastAsia="Times New Roman"/>
      <w:szCs w:val="20"/>
    </w:rPr>
  </w:style>
  <w:style w:type="character" w:customStyle="1" w:styleId="ClosingChar">
    <w:name w:val="Closing Char"/>
    <w:basedOn w:val="DefaultParagraphFont"/>
    <w:link w:val="Closing"/>
    <w:semiHidden/>
    <w:rsid w:val="005A777C"/>
    <w:rPr>
      <w:rFonts w:eastAsia="Times New Roman"/>
      <w:color w:val="auto"/>
      <w:szCs w:val="20"/>
      <w:lang w:eastAsia="en-US"/>
    </w:rPr>
  </w:style>
  <w:style w:type="paragraph" w:styleId="Date">
    <w:name w:val="Date"/>
    <w:basedOn w:val="Normal"/>
    <w:next w:val="Normal"/>
    <w:link w:val="DateChar"/>
    <w:semiHidden/>
    <w:rsid w:val="005A777C"/>
    <w:rPr>
      <w:rFonts w:eastAsia="Times New Roman"/>
      <w:szCs w:val="20"/>
    </w:rPr>
  </w:style>
  <w:style w:type="character" w:customStyle="1" w:styleId="DateChar">
    <w:name w:val="Date Char"/>
    <w:basedOn w:val="DefaultParagraphFont"/>
    <w:link w:val="Date"/>
    <w:semiHidden/>
    <w:rsid w:val="005A777C"/>
    <w:rPr>
      <w:rFonts w:eastAsia="Times New Roman"/>
      <w:color w:val="auto"/>
      <w:szCs w:val="20"/>
      <w:lang w:eastAsia="en-US"/>
    </w:rPr>
  </w:style>
  <w:style w:type="paragraph" w:styleId="E-mailSignature">
    <w:name w:val="E-mail Signature"/>
    <w:basedOn w:val="Normal"/>
    <w:link w:val="E-mailSignatureChar"/>
    <w:semiHidden/>
    <w:rsid w:val="005A777C"/>
    <w:rPr>
      <w:rFonts w:eastAsia="Times New Roman"/>
      <w:szCs w:val="20"/>
    </w:rPr>
  </w:style>
  <w:style w:type="character" w:customStyle="1" w:styleId="E-mailSignatureChar">
    <w:name w:val="E-mail Signature Char"/>
    <w:basedOn w:val="DefaultParagraphFont"/>
    <w:link w:val="E-mailSignature"/>
    <w:semiHidden/>
    <w:rsid w:val="005A777C"/>
    <w:rPr>
      <w:rFonts w:eastAsia="Times New Roman"/>
      <w:color w:val="auto"/>
      <w:szCs w:val="20"/>
      <w:lang w:eastAsia="en-US"/>
    </w:rPr>
  </w:style>
  <w:style w:type="paragraph" w:styleId="EnvelopeAddress">
    <w:name w:val="envelope address"/>
    <w:basedOn w:val="Normal"/>
    <w:semiHidden/>
    <w:rsid w:val="005A777C"/>
    <w:pPr>
      <w:framePr w:w="7920" w:h="1980" w:hRule="exact" w:hSpace="180" w:wrap="auto" w:hAnchor="page" w:xAlign="center" w:yAlign="bottom"/>
      <w:ind w:left="2880"/>
    </w:pPr>
    <w:rPr>
      <w:rFonts w:ascii="Cambria" w:eastAsia="Times New Roman" w:hAnsi="Cambria"/>
    </w:rPr>
  </w:style>
  <w:style w:type="paragraph" w:styleId="EnvelopeReturn">
    <w:name w:val="envelope return"/>
    <w:basedOn w:val="Normal"/>
    <w:semiHidden/>
    <w:rsid w:val="005A777C"/>
    <w:rPr>
      <w:rFonts w:ascii="Cambria" w:eastAsia="Times New Roman" w:hAnsi="Cambria"/>
      <w:sz w:val="20"/>
      <w:szCs w:val="20"/>
    </w:rPr>
  </w:style>
  <w:style w:type="paragraph" w:styleId="FootnoteText">
    <w:name w:val="footnote text"/>
    <w:basedOn w:val="Normal"/>
    <w:link w:val="FootnoteTextChar"/>
    <w:semiHidden/>
    <w:rsid w:val="005A777C"/>
    <w:rPr>
      <w:rFonts w:eastAsia="Times New Roman"/>
      <w:sz w:val="20"/>
      <w:szCs w:val="20"/>
    </w:rPr>
  </w:style>
  <w:style w:type="character" w:customStyle="1" w:styleId="FootnoteTextChar">
    <w:name w:val="Footnote Text Char"/>
    <w:basedOn w:val="DefaultParagraphFont"/>
    <w:link w:val="FootnoteText"/>
    <w:semiHidden/>
    <w:rsid w:val="005A777C"/>
    <w:rPr>
      <w:rFonts w:eastAsia="Times New Roman"/>
      <w:color w:val="auto"/>
      <w:sz w:val="20"/>
      <w:szCs w:val="20"/>
      <w:lang w:eastAsia="en-US"/>
    </w:rPr>
  </w:style>
  <w:style w:type="paragraph" w:styleId="HTMLAddress">
    <w:name w:val="HTML Address"/>
    <w:basedOn w:val="Normal"/>
    <w:link w:val="HTMLAddressChar"/>
    <w:semiHidden/>
    <w:rsid w:val="005A777C"/>
    <w:rPr>
      <w:rFonts w:eastAsia="Times New Roman"/>
      <w:i/>
      <w:iCs/>
      <w:szCs w:val="20"/>
    </w:rPr>
  </w:style>
  <w:style w:type="character" w:customStyle="1" w:styleId="HTMLAddressChar">
    <w:name w:val="HTML Address Char"/>
    <w:basedOn w:val="DefaultParagraphFont"/>
    <w:link w:val="HTMLAddress"/>
    <w:semiHidden/>
    <w:rsid w:val="005A777C"/>
    <w:rPr>
      <w:rFonts w:eastAsia="Times New Roman"/>
      <w:i/>
      <w:iCs/>
      <w:color w:val="auto"/>
      <w:szCs w:val="20"/>
      <w:lang w:eastAsia="en-US"/>
    </w:rPr>
  </w:style>
  <w:style w:type="paragraph" w:styleId="Index1">
    <w:name w:val="index 1"/>
    <w:basedOn w:val="Normal"/>
    <w:next w:val="Normal"/>
    <w:autoRedefine/>
    <w:semiHidden/>
    <w:rsid w:val="005A777C"/>
    <w:pPr>
      <w:ind w:left="240" w:hanging="240"/>
    </w:pPr>
    <w:rPr>
      <w:rFonts w:eastAsia="Times New Roman"/>
      <w:szCs w:val="20"/>
    </w:rPr>
  </w:style>
  <w:style w:type="paragraph" w:styleId="Index2">
    <w:name w:val="index 2"/>
    <w:basedOn w:val="Normal"/>
    <w:next w:val="Normal"/>
    <w:autoRedefine/>
    <w:semiHidden/>
    <w:rsid w:val="005A777C"/>
    <w:pPr>
      <w:ind w:left="480" w:hanging="240"/>
    </w:pPr>
    <w:rPr>
      <w:rFonts w:eastAsia="Times New Roman"/>
      <w:szCs w:val="20"/>
    </w:rPr>
  </w:style>
  <w:style w:type="paragraph" w:styleId="Index3">
    <w:name w:val="index 3"/>
    <w:basedOn w:val="Normal"/>
    <w:next w:val="Normal"/>
    <w:autoRedefine/>
    <w:semiHidden/>
    <w:rsid w:val="005A777C"/>
    <w:pPr>
      <w:ind w:left="720" w:hanging="240"/>
    </w:pPr>
    <w:rPr>
      <w:rFonts w:eastAsia="Times New Roman"/>
      <w:szCs w:val="20"/>
    </w:rPr>
  </w:style>
  <w:style w:type="paragraph" w:styleId="Index4">
    <w:name w:val="index 4"/>
    <w:basedOn w:val="Normal"/>
    <w:next w:val="Normal"/>
    <w:autoRedefine/>
    <w:semiHidden/>
    <w:rsid w:val="005A777C"/>
    <w:pPr>
      <w:ind w:left="960" w:hanging="240"/>
    </w:pPr>
    <w:rPr>
      <w:rFonts w:eastAsia="Times New Roman"/>
      <w:szCs w:val="20"/>
    </w:rPr>
  </w:style>
  <w:style w:type="paragraph" w:styleId="Index5">
    <w:name w:val="index 5"/>
    <w:basedOn w:val="Normal"/>
    <w:next w:val="Normal"/>
    <w:autoRedefine/>
    <w:semiHidden/>
    <w:rsid w:val="005A777C"/>
    <w:pPr>
      <w:ind w:left="1200" w:hanging="240"/>
    </w:pPr>
    <w:rPr>
      <w:rFonts w:eastAsia="Times New Roman"/>
      <w:szCs w:val="20"/>
    </w:rPr>
  </w:style>
  <w:style w:type="paragraph" w:styleId="Index6">
    <w:name w:val="index 6"/>
    <w:basedOn w:val="Normal"/>
    <w:next w:val="Normal"/>
    <w:autoRedefine/>
    <w:semiHidden/>
    <w:rsid w:val="005A777C"/>
    <w:pPr>
      <w:ind w:left="1440" w:hanging="240"/>
    </w:pPr>
    <w:rPr>
      <w:rFonts w:eastAsia="Times New Roman"/>
      <w:szCs w:val="20"/>
    </w:rPr>
  </w:style>
  <w:style w:type="paragraph" w:styleId="Index7">
    <w:name w:val="index 7"/>
    <w:basedOn w:val="Normal"/>
    <w:next w:val="Normal"/>
    <w:autoRedefine/>
    <w:semiHidden/>
    <w:rsid w:val="005A777C"/>
    <w:pPr>
      <w:ind w:left="1680" w:hanging="240"/>
    </w:pPr>
    <w:rPr>
      <w:rFonts w:eastAsia="Times New Roman"/>
      <w:szCs w:val="20"/>
    </w:rPr>
  </w:style>
  <w:style w:type="paragraph" w:styleId="Index8">
    <w:name w:val="index 8"/>
    <w:basedOn w:val="Normal"/>
    <w:next w:val="Normal"/>
    <w:autoRedefine/>
    <w:semiHidden/>
    <w:rsid w:val="005A777C"/>
    <w:pPr>
      <w:ind w:left="1920" w:hanging="240"/>
    </w:pPr>
    <w:rPr>
      <w:rFonts w:eastAsia="Times New Roman"/>
      <w:szCs w:val="20"/>
    </w:rPr>
  </w:style>
  <w:style w:type="paragraph" w:styleId="Index9">
    <w:name w:val="index 9"/>
    <w:basedOn w:val="Normal"/>
    <w:next w:val="Normal"/>
    <w:autoRedefine/>
    <w:semiHidden/>
    <w:rsid w:val="005A777C"/>
    <w:pPr>
      <w:ind w:left="2160" w:hanging="240"/>
    </w:pPr>
    <w:rPr>
      <w:rFonts w:eastAsia="Times New Roman"/>
      <w:szCs w:val="20"/>
    </w:rPr>
  </w:style>
  <w:style w:type="paragraph" w:styleId="IndexHeading">
    <w:name w:val="index heading"/>
    <w:basedOn w:val="Normal"/>
    <w:next w:val="Index1"/>
    <w:semiHidden/>
    <w:rsid w:val="005A777C"/>
    <w:rPr>
      <w:rFonts w:ascii="Cambria" w:eastAsia="Times New Roman" w:hAnsi="Cambria"/>
      <w:b/>
      <w:bCs/>
      <w:szCs w:val="20"/>
    </w:rPr>
  </w:style>
  <w:style w:type="paragraph" w:styleId="IntenseQuote">
    <w:name w:val="Intense Quote"/>
    <w:basedOn w:val="Normal"/>
    <w:next w:val="Normal"/>
    <w:link w:val="IntenseQuoteChar"/>
    <w:uiPriority w:val="30"/>
    <w:qFormat/>
    <w:rsid w:val="005A777C"/>
    <w:pPr>
      <w:pBdr>
        <w:bottom w:val="single" w:sz="4" w:space="4" w:color="4F81BD"/>
      </w:pBdr>
      <w:spacing w:before="200" w:after="280"/>
      <w:ind w:left="936" w:right="936"/>
    </w:pPr>
    <w:rPr>
      <w:rFonts w:eastAsia="Times New Roman"/>
      <w:b/>
      <w:bCs/>
      <w:i/>
      <w:iCs/>
      <w:color w:val="4F81BD"/>
      <w:szCs w:val="20"/>
    </w:rPr>
  </w:style>
  <w:style w:type="character" w:customStyle="1" w:styleId="IntenseQuoteChar">
    <w:name w:val="Intense Quote Char"/>
    <w:basedOn w:val="DefaultParagraphFont"/>
    <w:link w:val="IntenseQuote"/>
    <w:uiPriority w:val="30"/>
    <w:rsid w:val="005A777C"/>
    <w:rPr>
      <w:rFonts w:eastAsia="Times New Roman"/>
      <w:b/>
      <w:bCs/>
      <w:i/>
      <w:iCs/>
      <w:color w:val="4F81BD"/>
      <w:szCs w:val="20"/>
      <w:lang w:eastAsia="en-US"/>
    </w:rPr>
  </w:style>
  <w:style w:type="paragraph" w:styleId="List">
    <w:name w:val="List"/>
    <w:basedOn w:val="Normal"/>
    <w:semiHidden/>
    <w:rsid w:val="005A777C"/>
    <w:pPr>
      <w:ind w:left="360" w:hanging="360"/>
      <w:contextualSpacing/>
    </w:pPr>
    <w:rPr>
      <w:rFonts w:eastAsia="Times New Roman"/>
      <w:szCs w:val="20"/>
    </w:rPr>
  </w:style>
  <w:style w:type="paragraph" w:styleId="List2">
    <w:name w:val="List 2"/>
    <w:basedOn w:val="Normal"/>
    <w:semiHidden/>
    <w:rsid w:val="005A777C"/>
    <w:pPr>
      <w:ind w:left="720" w:hanging="360"/>
      <w:contextualSpacing/>
    </w:pPr>
    <w:rPr>
      <w:rFonts w:eastAsia="Times New Roman"/>
      <w:szCs w:val="20"/>
    </w:rPr>
  </w:style>
  <w:style w:type="paragraph" w:styleId="List3">
    <w:name w:val="List 3"/>
    <w:basedOn w:val="Normal"/>
    <w:semiHidden/>
    <w:rsid w:val="005A777C"/>
    <w:pPr>
      <w:ind w:left="1080" w:hanging="360"/>
      <w:contextualSpacing/>
    </w:pPr>
    <w:rPr>
      <w:rFonts w:eastAsia="Times New Roman"/>
      <w:szCs w:val="20"/>
    </w:rPr>
  </w:style>
  <w:style w:type="paragraph" w:styleId="List4">
    <w:name w:val="List 4"/>
    <w:basedOn w:val="Normal"/>
    <w:semiHidden/>
    <w:rsid w:val="005A777C"/>
    <w:pPr>
      <w:ind w:left="1440" w:hanging="360"/>
      <w:contextualSpacing/>
    </w:pPr>
    <w:rPr>
      <w:rFonts w:eastAsia="Times New Roman"/>
      <w:szCs w:val="20"/>
    </w:rPr>
  </w:style>
  <w:style w:type="paragraph" w:styleId="List5">
    <w:name w:val="List 5"/>
    <w:basedOn w:val="Normal"/>
    <w:semiHidden/>
    <w:rsid w:val="005A777C"/>
    <w:pPr>
      <w:ind w:left="1800" w:hanging="360"/>
      <w:contextualSpacing/>
    </w:pPr>
    <w:rPr>
      <w:rFonts w:eastAsia="Times New Roman"/>
      <w:szCs w:val="20"/>
    </w:rPr>
  </w:style>
  <w:style w:type="paragraph" w:styleId="ListBullet">
    <w:name w:val="List Bullet"/>
    <w:basedOn w:val="Normal"/>
    <w:semiHidden/>
    <w:rsid w:val="005A777C"/>
    <w:pPr>
      <w:tabs>
        <w:tab w:val="num" w:pos="360"/>
      </w:tabs>
      <w:ind w:left="360" w:hanging="360"/>
      <w:contextualSpacing/>
    </w:pPr>
    <w:rPr>
      <w:rFonts w:eastAsia="Times New Roman"/>
      <w:szCs w:val="20"/>
    </w:rPr>
  </w:style>
  <w:style w:type="paragraph" w:styleId="ListBullet2">
    <w:name w:val="List Bullet 2"/>
    <w:basedOn w:val="Normal"/>
    <w:semiHidden/>
    <w:rsid w:val="005A777C"/>
    <w:pPr>
      <w:tabs>
        <w:tab w:val="num" w:pos="720"/>
      </w:tabs>
      <w:ind w:left="720" w:hanging="360"/>
      <w:contextualSpacing/>
    </w:pPr>
    <w:rPr>
      <w:rFonts w:eastAsia="Times New Roman"/>
      <w:szCs w:val="20"/>
    </w:rPr>
  </w:style>
  <w:style w:type="paragraph" w:styleId="ListBullet3">
    <w:name w:val="List Bullet 3"/>
    <w:basedOn w:val="Normal"/>
    <w:semiHidden/>
    <w:rsid w:val="005A777C"/>
    <w:pPr>
      <w:tabs>
        <w:tab w:val="num" w:pos="1080"/>
      </w:tabs>
      <w:ind w:left="1080" w:hanging="360"/>
      <w:contextualSpacing/>
    </w:pPr>
    <w:rPr>
      <w:rFonts w:eastAsia="Times New Roman"/>
      <w:szCs w:val="20"/>
    </w:rPr>
  </w:style>
  <w:style w:type="paragraph" w:styleId="ListBullet4">
    <w:name w:val="List Bullet 4"/>
    <w:basedOn w:val="Normal"/>
    <w:semiHidden/>
    <w:rsid w:val="005A777C"/>
    <w:pPr>
      <w:tabs>
        <w:tab w:val="num" w:pos="1440"/>
      </w:tabs>
      <w:ind w:left="1440" w:hanging="360"/>
      <w:contextualSpacing/>
    </w:pPr>
    <w:rPr>
      <w:rFonts w:eastAsia="Times New Roman"/>
      <w:szCs w:val="20"/>
    </w:rPr>
  </w:style>
  <w:style w:type="paragraph" w:styleId="ListBullet5">
    <w:name w:val="List Bullet 5"/>
    <w:basedOn w:val="Normal"/>
    <w:semiHidden/>
    <w:rsid w:val="005A777C"/>
    <w:pPr>
      <w:tabs>
        <w:tab w:val="num" w:pos="1800"/>
      </w:tabs>
      <w:ind w:left="1800" w:hanging="360"/>
      <w:contextualSpacing/>
    </w:pPr>
    <w:rPr>
      <w:rFonts w:eastAsia="Times New Roman"/>
      <w:szCs w:val="20"/>
    </w:rPr>
  </w:style>
  <w:style w:type="paragraph" w:styleId="ListContinue">
    <w:name w:val="List Continue"/>
    <w:basedOn w:val="Normal"/>
    <w:semiHidden/>
    <w:rsid w:val="005A777C"/>
    <w:pPr>
      <w:spacing w:after="120"/>
      <w:ind w:left="360"/>
      <w:contextualSpacing/>
    </w:pPr>
    <w:rPr>
      <w:rFonts w:eastAsia="Times New Roman"/>
      <w:szCs w:val="20"/>
    </w:rPr>
  </w:style>
  <w:style w:type="paragraph" w:styleId="ListContinue2">
    <w:name w:val="List Continue 2"/>
    <w:basedOn w:val="Normal"/>
    <w:semiHidden/>
    <w:rsid w:val="005A777C"/>
    <w:pPr>
      <w:spacing w:after="120"/>
      <w:ind w:left="720"/>
      <w:contextualSpacing/>
    </w:pPr>
    <w:rPr>
      <w:rFonts w:eastAsia="Times New Roman"/>
      <w:szCs w:val="20"/>
    </w:rPr>
  </w:style>
  <w:style w:type="paragraph" w:styleId="ListContinue3">
    <w:name w:val="List Continue 3"/>
    <w:basedOn w:val="Normal"/>
    <w:semiHidden/>
    <w:rsid w:val="005A777C"/>
    <w:pPr>
      <w:spacing w:after="120"/>
      <w:ind w:left="1080"/>
      <w:contextualSpacing/>
    </w:pPr>
    <w:rPr>
      <w:rFonts w:eastAsia="Times New Roman"/>
      <w:szCs w:val="20"/>
    </w:rPr>
  </w:style>
  <w:style w:type="paragraph" w:styleId="ListContinue4">
    <w:name w:val="List Continue 4"/>
    <w:basedOn w:val="Normal"/>
    <w:semiHidden/>
    <w:rsid w:val="005A777C"/>
    <w:pPr>
      <w:spacing w:after="120"/>
      <w:ind w:left="1440"/>
      <w:contextualSpacing/>
    </w:pPr>
    <w:rPr>
      <w:rFonts w:eastAsia="Times New Roman"/>
      <w:szCs w:val="20"/>
    </w:rPr>
  </w:style>
  <w:style w:type="paragraph" w:styleId="ListContinue5">
    <w:name w:val="List Continue 5"/>
    <w:basedOn w:val="Normal"/>
    <w:semiHidden/>
    <w:rsid w:val="005A777C"/>
    <w:pPr>
      <w:spacing w:after="120"/>
      <w:ind w:left="1800"/>
      <w:contextualSpacing/>
    </w:pPr>
    <w:rPr>
      <w:rFonts w:eastAsia="Times New Roman"/>
      <w:szCs w:val="20"/>
    </w:rPr>
  </w:style>
  <w:style w:type="paragraph" w:styleId="ListNumber">
    <w:name w:val="List Number"/>
    <w:basedOn w:val="Normal"/>
    <w:semiHidden/>
    <w:rsid w:val="005A777C"/>
    <w:pPr>
      <w:tabs>
        <w:tab w:val="num" w:pos="360"/>
      </w:tabs>
      <w:ind w:left="360" w:hanging="360"/>
      <w:contextualSpacing/>
    </w:pPr>
    <w:rPr>
      <w:rFonts w:eastAsia="Times New Roman"/>
      <w:szCs w:val="20"/>
    </w:rPr>
  </w:style>
  <w:style w:type="paragraph" w:styleId="ListNumber2">
    <w:name w:val="List Number 2"/>
    <w:basedOn w:val="Normal"/>
    <w:semiHidden/>
    <w:rsid w:val="005A777C"/>
    <w:pPr>
      <w:tabs>
        <w:tab w:val="num" w:pos="720"/>
      </w:tabs>
      <w:ind w:left="720" w:hanging="360"/>
      <w:contextualSpacing/>
    </w:pPr>
    <w:rPr>
      <w:rFonts w:eastAsia="Times New Roman"/>
      <w:szCs w:val="20"/>
    </w:rPr>
  </w:style>
  <w:style w:type="paragraph" w:styleId="ListNumber3">
    <w:name w:val="List Number 3"/>
    <w:basedOn w:val="Normal"/>
    <w:semiHidden/>
    <w:rsid w:val="005A777C"/>
    <w:pPr>
      <w:tabs>
        <w:tab w:val="num" w:pos="1080"/>
      </w:tabs>
      <w:ind w:left="1080" w:hanging="360"/>
      <w:contextualSpacing/>
    </w:pPr>
    <w:rPr>
      <w:rFonts w:eastAsia="Times New Roman"/>
      <w:szCs w:val="20"/>
    </w:rPr>
  </w:style>
  <w:style w:type="paragraph" w:styleId="ListNumber4">
    <w:name w:val="List Number 4"/>
    <w:basedOn w:val="Normal"/>
    <w:semiHidden/>
    <w:rsid w:val="005A777C"/>
    <w:pPr>
      <w:tabs>
        <w:tab w:val="num" w:pos="1440"/>
      </w:tabs>
      <w:ind w:left="1440" w:hanging="360"/>
      <w:contextualSpacing/>
    </w:pPr>
    <w:rPr>
      <w:rFonts w:eastAsia="Times New Roman"/>
      <w:szCs w:val="20"/>
    </w:rPr>
  </w:style>
  <w:style w:type="paragraph" w:styleId="ListNumber5">
    <w:name w:val="List Number 5"/>
    <w:basedOn w:val="Normal"/>
    <w:semiHidden/>
    <w:rsid w:val="005A777C"/>
    <w:pPr>
      <w:tabs>
        <w:tab w:val="num" w:pos="1800"/>
      </w:tabs>
      <w:ind w:left="1800" w:hanging="360"/>
      <w:contextualSpacing/>
    </w:pPr>
    <w:rPr>
      <w:rFonts w:eastAsia="Times New Roman"/>
      <w:szCs w:val="20"/>
    </w:rPr>
  </w:style>
  <w:style w:type="paragraph" w:styleId="MacroText">
    <w:name w:val="macro"/>
    <w:link w:val="MacroTextChar"/>
    <w:semiHidden/>
    <w:rsid w:val="005A777C"/>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color w:val="auto"/>
      <w:sz w:val="20"/>
      <w:szCs w:val="20"/>
      <w:lang w:eastAsia="en-US"/>
    </w:rPr>
  </w:style>
  <w:style w:type="character" w:customStyle="1" w:styleId="MacroTextChar">
    <w:name w:val="Macro Text Char"/>
    <w:basedOn w:val="DefaultParagraphFont"/>
    <w:link w:val="MacroText"/>
    <w:semiHidden/>
    <w:rsid w:val="005A777C"/>
    <w:rPr>
      <w:rFonts w:ascii="Courier New" w:eastAsia="Times New Roman" w:hAnsi="Courier New" w:cs="Courier New"/>
      <w:color w:val="auto"/>
      <w:sz w:val="20"/>
      <w:szCs w:val="20"/>
      <w:lang w:eastAsia="en-US"/>
    </w:rPr>
  </w:style>
  <w:style w:type="paragraph" w:styleId="MessageHeader">
    <w:name w:val="Message Header"/>
    <w:basedOn w:val="Normal"/>
    <w:link w:val="MessageHeaderChar"/>
    <w:semiHidden/>
    <w:rsid w:val="005A777C"/>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eastAsia="Times New Roman" w:hAnsi="Cambria"/>
    </w:rPr>
  </w:style>
  <w:style w:type="character" w:customStyle="1" w:styleId="MessageHeaderChar">
    <w:name w:val="Message Header Char"/>
    <w:basedOn w:val="DefaultParagraphFont"/>
    <w:link w:val="MessageHeader"/>
    <w:semiHidden/>
    <w:rsid w:val="005A777C"/>
    <w:rPr>
      <w:rFonts w:ascii="Cambria" w:eastAsia="Times New Roman" w:hAnsi="Cambria"/>
      <w:color w:val="auto"/>
      <w:shd w:val="pct20" w:color="auto" w:fill="auto"/>
      <w:lang w:eastAsia="en-US"/>
    </w:rPr>
  </w:style>
  <w:style w:type="paragraph" w:styleId="NoSpacing">
    <w:name w:val="No Spacing"/>
    <w:uiPriority w:val="1"/>
    <w:qFormat/>
    <w:rsid w:val="005A777C"/>
    <w:rPr>
      <w:rFonts w:eastAsia="Times New Roman"/>
      <w:color w:val="auto"/>
      <w:szCs w:val="20"/>
      <w:lang w:eastAsia="en-US"/>
    </w:rPr>
  </w:style>
  <w:style w:type="paragraph" w:styleId="NormalIndent">
    <w:name w:val="Normal Indent"/>
    <w:basedOn w:val="Normal"/>
    <w:semiHidden/>
    <w:rsid w:val="005A777C"/>
    <w:pPr>
      <w:ind w:left="720"/>
    </w:pPr>
    <w:rPr>
      <w:rFonts w:eastAsia="Times New Roman"/>
      <w:szCs w:val="20"/>
    </w:rPr>
  </w:style>
  <w:style w:type="paragraph" w:styleId="NoteHeading">
    <w:name w:val="Note Heading"/>
    <w:basedOn w:val="Normal"/>
    <w:next w:val="Normal"/>
    <w:link w:val="NoteHeadingChar"/>
    <w:semiHidden/>
    <w:rsid w:val="005A777C"/>
    <w:rPr>
      <w:rFonts w:eastAsia="Times New Roman"/>
      <w:szCs w:val="20"/>
    </w:rPr>
  </w:style>
  <w:style w:type="character" w:customStyle="1" w:styleId="NoteHeadingChar">
    <w:name w:val="Note Heading Char"/>
    <w:basedOn w:val="DefaultParagraphFont"/>
    <w:link w:val="NoteHeading"/>
    <w:semiHidden/>
    <w:rsid w:val="005A777C"/>
    <w:rPr>
      <w:rFonts w:eastAsia="Times New Roman"/>
      <w:color w:val="auto"/>
      <w:szCs w:val="20"/>
      <w:lang w:eastAsia="en-US"/>
    </w:rPr>
  </w:style>
  <w:style w:type="paragraph" w:styleId="PlainText">
    <w:name w:val="Plain Text"/>
    <w:basedOn w:val="Normal"/>
    <w:link w:val="PlainTextChar"/>
    <w:semiHidden/>
    <w:rsid w:val="005A777C"/>
    <w:rPr>
      <w:rFonts w:ascii="Courier New" w:eastAsia="Times New Roman" w:hAnsi="Courier New" w:cs="Courier New"/>
      <w:sz w:val="20"/>
      <w:szCs w:val="20"/>
    </w:rPr>
  </w:style>
  <w:style w:type="character" w:customStyle="1" w:styleId="PlainTextChar">
    <w:name w:val="Plain Text Char"/>
    <w:basedOn w:val="DefaultParagraphFont"/>
    <w:link w:val="PlainText"/>
    <w:semiHidden/>
    <w:rsid w:val="005A777C"/>
    <w:rPr>
      <w:rFonts w:ascii="Courier New" w:eastAsia="Times New Roman" w:hAnsi="Courier New" w:cs="Courier New"/>
      <w:color w:val="auto"/>
      <w:sz w:val="20"/>
      <w:szCs w:val="20"/>
      <w:lang w:eastAsia="en-US"/>
    </w:rPr>
  </w:style>
  <w:style w:type="paragraph" w:styleId="Quote">
    <w:name w:val="Quote"/>
    <w:basedOn w:val="Normal"/>
    <w:next w:val="Normal"/>
    <w:link w:val="QuoteChar"/>
    <w:uiPriority w:val="29"/>
    <w:qFormat/>
    <w:rsid w:val="005A777C"/>
    <w:rPr>
      <w:rFonts w:eastAsia="Times New Roman"/>
      <w:i/>
      <w:iCs/>
      <w:color w:val="000000"/>
      <w:szCs w:val="20"/>
    </w:rPr>
  </w:style>
  <w:style w:type="character" w:customStyle="1" w:styleId="QuoteChar">
    <w:name w:val="Quote Char"/>
    <w:basedOn w:val="DefaultParagraphFont"/>
    <w:link w:val="Quote"/>
    <w:uiPriority w:val="29"/>
    <w:rsid w:val="005A777C"/>
    <w:rPr>
      <w:rFonts w:eastAsia="Times New Roman"/>
      <w:i/>
      <w:iCs/>
      <w:szCs w:val="20"/>
      <w:lang w:eastAsia="en-US"/>
    </w:rPr>
  </w:style>
  <w:style w:type="paragraph" w:styleId="Salutation">
    <w:name w:val="Salutation"/>
    <w:basedOn w:val="Normal"/>
    <w:next w:val="Normal"/>
    <w:link w:val="SalutationChar"/>
    <w:semiHidden/>
    <w:rsid w:val="005A777C"/>
    <w:rPr>
      <w:rFonts w:eastAsia="Times New Roman"/>
      <w:szCs w:val="20"/>
    </w:rPr>
  </w:style>
  <w:style w:type="character" w:customStyle="1" w:styleId="SalutationChar">
    <w:name w:val="Salutation Char"/>
    <w:basedOn w:val="DefaultParagraphFont"/>
    <w:link w:val="Salutation"/>
    <w:semiHidden/>
    <w:rsid w:val="005A777C"/>
    <w:rPr>
      <w:rFonts w:eastAsia="Times New Roman"/>
      <w:color w:val="auto"/>
      <w:szCs w:val="20"/>
      <w:lang w:eastAsia="en-US"/>
    </w:rPr>
  </w:style>
  <w:style w:type="paragraph" w:styleId="Signature">
    <w:name w:val="Signature"/>
    <w:basedOn w:val="Normal"/>
    <w:link w:val="SignatureChar"/>
    <w:semiHidden/>
    <w:rsid w:val="005A777C"/>
    <w:pPr>
      <w:ind w:left="4320"/>
    </w:pPr>
    <w:rPr>
      <w:rFonts w:eastAsia="Times New Roman"/>
      <w:szCs w:val="20"/>
    </w:rPr>
  </w:style>
  <w:style w:type="character" w:customStyle="1" w:styleId="SignatureChar">
    <w:name w:val="Signature Char"/>
    <w:basedOn w:val="DefaultParagraphFont"/>
    <w:link w:val="Signature"/>
    <w:semiHidden/>
    <w:rsid w:val="005A777C"/>
    <w:rPr>
      <w:rFonts w:eastAsia="Times New Roman"/>
      <w:color w:val="auto"/>
      <w:szCs w:val="20"/>
      <w:lang w:eastAsia="en-US"/>
    </w:rPr>
  </w:style>
  <w:style w:type="paragraph" w:styleId="Subtitle">
    <w:name w:val="Subtitle"/>
    <w:basedOn w:val="Normal"/>
    <w:next w:val="Normal"/>
    <w:link w:val="SubtitleChar"/>
    <w:qFormat/>
    <w:rsid w:val="005A777C"/>
    <w:pPr>
      <w:spacing w:after="60"/>
      <w:jc w:val="center"/>
      <w:outlineLvl w:val="1"/>
    </w:pPr>
    <w:rPr>
      <w:rFonts w:ascii="Cambria" w:eastAsia="Times New Roman" w:hAnsi="Cambria"/>
    </w:rPr>
  </w:style>
  <w:style w:type="character" w:customStyle="1" w:styleId="SubtitleChar">
    <w:name w:val="Subtitle Char"/>
    <w:basedOn w:val="DefaultParagraphFont"/>
    <w:link w:val="Subtitle"/>
    <w:rsid w:val="005A777C"/>
    <w:rPr>
      <w:rFonts w:ascii="Cambria" w:eastAsia="Times New Roman" w:hAnsi="Cambria"/>
      <w:color w:val="auto"/>
      <w:lang w:eastAsia="en-US"/>
    </w:rPr>
  </w:style>
  <w:style w:type="paragraph" w:styleId="TableofAuthorities">
    <w:name w:val="table of authorities"/>
    <w:basedOn w:val="Normal"/>
    <w:next w:val="Normal"/>
    <w:semiHidden/>
    <w:rsid w:val="005A777C"/>
    <w:pPr>
      <w:ind w:left="240" w:hanging="240"/>
    </w:pPr>
    <w:rPr>
      <w:rFonts w:eastAsia="Times New Roman"/>
      <w:szCs w:val="20"/>
    </w:rPr>
  </w:style>
  <w:style w:type="paragraph" w:styleId="TableofFigures">
    <w:name w:val="table of figures"/>
    <w:basedOn w:val="Normal"/>
    <w:next w:val="Normal"/>
    <w:semiHidden/>
    <w:rsid w:val="005A777C"/>
    <w:rPr>
      <w:rFonts w:eastAsia="Times New Roman"/>
      <w:szCs w:val="20"/>
    </w:rPr>
  </w:style>
  <w:style w:type="paragraph" w:styleId="Title">
    <w:name w:val="Title"/>
    <w:basedOn w:val="Normal"/>
    <w:next w:val="Normal"/>
    <w:link w:val="TitleChar"/>
    <w:qFormat/>
    <w:rsid w:val="005A777C"/>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rsid w:val="005A777C"/>
    <w:rPr>
      <w:rFonts w:ascii="Cambria" w:eastAsia="Times New Roman" w:hAnsi="Cambria"/>
      <w:b/>
      <w:bCs/>
      <w:color w:val="auto"/>
      <w:kern w:val="28"/>
      <w:sz w:val="32"/>
      <w:szCs w:val="32"/>
      <w:lang w:eastAsia="en-US"/>
    </w:rPr>
  </w:style>
  <w:style w:type="paragraph" w:styleId="TOAHeading">
    <w:name w:val="toa heading"/>
    <w:basedOn w:val="Normal"/>
    <w:next w:val="Normal"/>
    <w:semiHidden/>
    <w:rsid w:val="005A777C"/>
    <w:pPr>
      <w:spacing w:before="120"/>
    </w:pPr>
    <w:rPr>
      <w:rFonts w:ascii="Cambria" w:eastAsia="Times New Roman" w:hAnsi="Cambria"/>
      <w:b/>
      <w:bCs/>
    </w:rPr>
  </w:style>
  <w:style w:type="paragraph" w:styleId="TOC1">
    <w:name w:val="toc 1"/>
    <w:basedOn w:val="Normal"/>
    <w:next w:val="Normal"/>
    <w:autoRedefine/>
    <w:semiHidden/>
    <w:rsid w:val="005A777C"/>
    <w:rPr>
      <w:rFonts w:eastAsia="Times New Roman"/>
      <w:szCs w:val="20"/>
    </w:rPr>
  </w:style>
  <w:style w:type="paragraph" w:styleId="TOC2">
    <w:name w:val="toc 2"/>
    <w:basedOn w:val="Normal"/>
    <w:next w:val="Normal"/>
    <w:autoRedefine/>
    <w:semiHidden/>
    <w:rsid w:val="005A777C"/>
    <w:pPr>
      <w:ind w:left="240"/>
    </w:pPr>
    <w:rPr>
      <w:rFonts w:eastAsia="Times New Roman"/>
      <w:szCs w:val="20"/>
    </w:rPr>
  </w:style>
  <w:style w:type="paragraph" w:styleId="TOC3">
    <w:name w:val="toc 3"/>
    <w:basedOn w:val="Normal"/>
    <w:next w:val="Normal"/>
    <w:autoRedefine/>
    <w:semiHidden/>
    <w:rsid w:val="005A777C"/>
    <w:pPr>
      <w:ind w:left="480"/>
    </w:pPr>
    <w:rPr>
      <w:rFonts w:eastAsia="Times New Roman"/>
      <w:szCs w:val="20"/>
    </w:rPr>
  </w:style>
  <w:style w:type="paragraph" w:styleId="TOC4">
    <w:name w:val="toc 4"/>
    <w:basedOn w:val="Normal"/>
    <w:next w:val="Normal"/>
    <w:autoRedefine/>
    <w:semiHidden/>
    <w:rsid w:val="005A777C"/>
    <w:pPr>
      <w:ind w:left="720"/>
    </w:pPr>
    <w:rPr>
      <w:rFonts w:eastAsia="Times New Roman"/>
      <w:szCs w:val="20"/>
    </w:rPr>
  </w:style>
  <w:style w:type="paragraph" w:styleId="TOC5">
    <w:name w:val="toc 5"/>
    <w:basedOn w:val="Normal"/>
    <w:next w:val="Normal"/>
    <w:autoRedefine/>
    <w:semiHidden/>
    <w:rsid w:val="005A777C"/>
    <w:pPr>
      <w:ind w:left="960"/>
    </w:pPr>
    <w:rPr>
      <w:rFonts w:eastAsia="Times New Roman"/>
      <w:szCs w:val="20"/>
    </w:rPr>
  </w:style>
  <w:style w:type="paragraph" w:styleId="TOC6">
    <w:name w:val="toc 6"/>
    <w:basedOn w:val="Normal"/>
    <w:next w:val="Normal"/>
    <w:autoRedefine/>
    <w:semiHidden/>
    <w:rsid w:val="005A777C"/>
    <w:pPr>
      <w:ind w:left="1200"/>
    </w:pPr>
    <w:rPr>
      <w:rFonts w:eastAsia="Times New Roman"/>
      <w:szCs w:val="20"/>
    </w:rPr>
  </w:style>
  <w:style w:type="paragraph" w:styleId="TOC7">
    <w:name w:val="toc 7"/>
    <w:basedOn w:val="Normal"/>
    <w:next w:val="Normal"/>
    <w:autoRedefine/>
    <w:semiHidden/>
    <w:rsid w:val="005A777C"/>
    <w:pPr>
      <w:ind w:left="1440"/>
    </w:pPr>
    <w:rPr>
      <w:rFonts w:eastAsia="Times New Roman"/>
      <w:szCs w:val="20"/>
    </w:rPr>
  </w:style>
  <w:style w:type="paragraph" w:styleId="TOC8">
    <w:name w:val="toc 8"/>
    <w:basedOn w:val="Normal"/>
    <w:next w:val="Normal"/>
    <w:autoRedefine/>
    <w:semiHidden/>
    <w:rsid w:val="005A777C"/>
    <w:pPr>
      <w:ind w:left="1680"/>
    </w:pPr>
    <w:rPr>
      <w:rFonts w:eastAsia="Times New Roman"/>
      <w:szCs w:val="20"/>
    </w:rPr>
  </w:style>
  <w:style w:type="paragraph" w:styleId="TOC9">
    <w:name w:val="toc 9"/>
    <w:basedOn w:val="Normal"/>
    <w:next w:val="Normal"/>
    <w:autoRedefine/>
    <w:semiHidden/>
    <w:rsid w:val="005A777C"/>
    <w:pPr>
      <w:ind w:left="1920"/>
    </w:pPr>
    <w:rPr>
      <w:rFonts w:eastAsia="Times New Roman"/>
      <w:szCs w:val="20"/>
    </w:rPr>
  </w:style>
  <w:style w:type="paragraph" w:styleId="TOCHeading">
    <w:name w:val="TOC Heading"/>
    <w:basedOn w:val="Heading1"/>
    <w:next w:val="Normal"/>
    <w:uiPriority w:val="39"/>
    <w:semiHidden/>
    <w:unhideWhenUsed/>
    <w:qFormat/>
    <w:rsid w:val="005A777C"/>
    <w:pPr>
      <w:keepLines w:val="0"/>
      <w:spacing w:before="240" w:after="60"/>
      <w:outlineLvl w:val="9"/>
    </w:pPr>
    <w:rPr>
      <w:rFonts w:ascii="Cambria" w:eastAsia="Times New Roman" w:hAnsi="Cambria" w:cs="Times New Roman"/>
      <w:color w:val="auto"/>
      <w:kern w:val="32"/>
    </w:rPr>
  </w:style>
  <w:style w:type="character" w:styleId="PlaceholderText">
    <w:name w:val="Placeholder Text"/>
    <w:basedOn w:val="DefaultParagraphFont"/>
    <w:uiPriority w:val="99"/>
    <w:semiHidden/>
    <w:rsid w:val="005A777C"/>
    <w:rPr>
      <w:color w:val="808080"/>
    </w:rPr>
  </w:style>
  <w:style w:type="character" w:customStyle="1" w:styleId="il">
    <w:name w:val="il"/>
    <w:basedOn w:val="DefaultParagraphFont"/>
    <w:rsid w:val="005A777C"/>
  </w:style>
  <w:style w:type="table" w:styleId="TableGrid">
    <w:name w:val="Table Grid"/>
    <w:basedOn w:val="TableNormal"/>
    <w:rsid w:val="005A777C"/>
    <w:rPr>
      <w:rFonts w:eastAsia="Times New Roman"/>
      <w:color w:val="auto"/>
      <w:sz w:val="20"/>
      <w:szCs w:val="20"/>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8">
    <w:name w:val="font_8"/>
    <w:basedOn w:val="Normal"/>
    <w:rsid w:val="005A777C"/>
    <w:pPr>
      <w:spacing w:before="100" w:beforeAutospacing="1" w:after="100" w:afterAutospacing="1"/>
    </w:pPr>
    <w:rPr>
      <w:rFonts w:ascii="Times" w:eastAsia="Times New Roman" w:hAnsi="Times"/>
      <w:sz w:val="20"/>
      <w:szCs w:val="20"/>
    </w:rPr>
  </w:style>
  <w:style w:type="character" w:customStyle="1" w:styleId="color12">
    <w:name w:val="color_12"/>
    <w:basedOn w:val="DefaultParagraphFont"/>
    <w:rsid w:val="005A777C"/>
  </w:style>
  <w:style w:type="character" w:customStyle="1" w:styleId="Titles">
    <w:name w:val="Titles"/>
    <w:uiPriority w:val="1"/>
    <w:qFormat/>
    <w:rsid w:val="005D332D"/>
    <w:rPr>
      <w:smallCaps/>
    </w:rPr>
  </w:style>
  <w:style w:type="paragraph" w:customStyle="1" w:styleId="SectionTitle">
    <w:name w:val="Section Title"/>
    <w:basedOn w:val="Normal"/>
    <w:qFormat/>
    <w:rsid w:val="00E666B6"/>
    <w:pPr>
      <w:spacing w:before="400" w:line="360" w:lineRule="auto"/>
      <w:outlineLvl w:val="0"/>
    </w:pPr>
    <w:rPr>
      <w:rFonts w:eastAsia="Times New Roman"/>
      <w:b/>
      <w:color w:val="000000"/>
      <w:sz w:val="26"/>
      <w:szCs w:val="26"/>
    </w:rPr>
  </w:style>
  <w:style w:type="paragraph" w:customStyle="1" w:styleId="Sub-heading">
    <w:name w:val="Sub-heading"/>
    <w:basedOn w:val="Normal"/>
    <w:qFormat/>
    <w:rsid w:val="00E4474C"/>
    <w:pPr>
      <w:spacing w:before="300" w:line="360" w:lineRule="auto"/>
      <w:ind w:left="360"/>
    </w:pPr>
    <w:rPr>
      <w:rFonts w:eastAsia="Times New Roman"/>
      <w:i/>
      <w:color w:val="000000"/>
    </w:rPr>
  </w:style>
  <w:style w:type="paragraph" w:customStyle="1" w:styleId="Figure">
    <w:name w:val="Figure"/>
    <w:basedOn w:val="Normal"/>
    <w:qFormat/>
    <w:rsid w:val="00AF4576"/>
    <w:pPr>
      <w:ind w:left="270"/>
    </w:pPr>
    <w:rPr>
      <w:rFonts w:eastAsia="Times New Roman"/>
      <w:noProof/>
      <w:color w:val="000000"/>
    </w:rPr>
  </w:style>
  <w:style w:type="paragraph" w:customStyle="1" w:styleId="SectionHeadParagraph">
    <w:name w:val="Section Head Paragraph"/>
    <w:basedOn w:val="Paragraph"/>
    <w:qFormat/>
    <w:rsid w:val="006648B1"/>
    <w:pPr>
      <w:spacing w:before="400"/>
    </w:pPr>
    <w:rPr>
      <w:b/>
      <w:sz w:val="28"/>
    </w:rPr>
  </w:style>
  <w:style w:type="paragraph" w:customStyle="1" w:styleId="FigureLegend">
    <w:name w:val="Figure Legend"/>
    <w:basedOn w:val="Normal"/>
    <w:qFormat/>
    <w:rsid w:val="00396AAB"/>
    <w:pPr>
      <w:spacing w:after="200"/>
      <w:ind w:left="270" w:right="360"/>
      <w:jc w:val="both"/>
    </w:pPr>
    <w:rPr>
      <w:rFonts w:eastAsia="Times New Roman"/>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117960">
      <w:bodyDiv w:val="1"/>
      <w:marLeft w:val="0"/>
      <w:marRight w:val="0"/>
      <w:marTop w:val="0"/>
      <w:marBottom w:val="0"/>
      <w:divBdr>
        <w:top w:val="none" w:sz="0" w:space="0" w:color="auto"/>
        <w:left w:val="none" w:sz="0" w:space="0" w:color="auto"/>
        <w:bottom w:val="none" w:sz="0" w:space="0" w:color="auto"/>
        <w:right w:val="none" w:sz="0" w:space="0" w:color="auto"/>
      </w:divBdr>
    </w:div>
    <w:div w:id="573129281">
      <w:bodyDiv w:val="1"/>
      <w:marLeft w:val="0"/>
      <w:marRight w:val="0"/>
      <w:marTop w:val="0"/>
      <w:marBottom w:val="0"/>
      <w:divBdr>
        <w:top w:val="none" w:sz="0" w:space="0" w:color="auto"/>
        <w:left w:val="none" w:sz="0" w:space="0" w:color="auto"/>
        <w:bottom w:val="none" w:sz="0" w:space="0" w:color="auto"/>
        <w:right w:val="none" w:sz="0" w:space="0" w:color="auto"/>
      </w:divBdr>
    </w:div>
    <w:div w:id="582952478">
      <w:bodyDiv w:val="1"/>
      <w:marLeft w:val="0"/>
      <w:marRight w:val="0"/>
      <w:marTop w:val="0"/>
      <w:marBottom w:val="0"/>
      <w:divBdr>
        <w:top w:val="none" w:sz="0" w:space="0" w:color="auto"/>
        <w:left w:val="none" w:sz="0" w:space="0" w:color="auto"/>
        <w:bottom w:val="none" w:sz="0" w:space="0" w:color="auto"/>
        <w:right w:val="none" w:sz="0" w:space="0" w:color="auto"/>
      </w:divBdr>
    </w:div>
    <w:div w:id="604116039">
      <w:bodyDiv w:val="1"/>
      <w:marLeft w:val="0"/>
      <w:marRight w:val="0"/>
      <w:marTop w:val="0"/>
      <w:marBottom w:val="0"/>
      <w:divBdr>
        <w:top w:val="none" w:sz="0" w:space="0" w:color="auto"/>
        <w:left w:val="none" w:sz="0" w:space="0" w:color="auto"/>
        <w:bottom w:val="none" w:sz="0" w:space="0" w:color="auto"/>
        <w:right w:val="none" w:sz="0" w:space="0" w:color="auto"/>
      </w:divBdr>
    </w:div>
    <w:div w:id="682705668">
      <w:bodyDiv w:val="1"/>
      <w:marLeft w:val="0"/>
      <w:marRight w:val="0"/>
      <w:marTop w:val="0"/>
      <w:marBottom w:val="0"/>
      <w:divBdr>
        <w:top w:val="none" w:sz="0" w:space="0" w:color="auto"/>
        <w:left w:val="none" w:sz="0" w:space="0" w:color="auto"/>
        <w:bottom w:val="none" w:sz="0" w:space="0" w:color="auto"/>
        <w:right w:val="none" w:sz="0" w:space="0" w:color="auto"/>
      </w:divBdr>
    </w:div>
    <w:div w:id="686833874">
      <w:bodyDiv w:val="1"/>
      <w:marLeft w:val="0"/>
      <w:marRight w:val="0"/>
      <w:marTop w:val="0"/>
      <w:marBottom w:val="0"/>
      <w:divBdr>
        <w:top w:val="none" w:sz="0" w:space="0" w:color="auto"/>
        <w:left w:val="none" w:sz="0" w:space="0" w:color="auto"/>
        <w:bottom w:val="none" w:sz="0" w:space="0" w:color="auto"/>
        <w:right w:val="none" w:sz="0" w:space="0" w:color="auto"/>
      </w:divBdr>
    </w:div>
    <w:div w:id="913003374">
      <w:bodyDiv w:val="1"/>
      <w:marLeft w:val="0"/>
      <w:marRight w:val="0"/>
      <w:marTop w:val="0"/>
      <w:marBottom w:val="0"/>
      <w:divBdr>
        <w:top w:val="none" w:sz="0" w:space="0" w:color="auto"/>
        <w:left w:val="none" w:sz="0" w:space="0" w:color="auto"/>
        <w:bottom w:val="none" w:sz="0" w:space="0" w:color="auto"/>
        <w:right w:val="none" w:sz="0" w:space="0" w:color="auto"/>
      </w:divBdr>
    </w:div>
    <w:div w:id="979262397">
      <w:bodyDiv w:val="1"/>
      <w:marLeft w:val="0"/>
      <w:marRight w:val="0"/>
      <w:marTop w:val="0"/>
      <w:marBottom w:val="0"/>
      <w:divBdr>
        <w:top w:val="none" w:sz="0" w:space="0" w:color="auto"/>
        <w:left w:val="none" w:sz="0" w:space="0" w:color="auto"/>
        <w:bottom w:val="none" w:sz="0" w:space="0" w:color="auto"/>
        <w:right w:val="none" w:sz="0" w:space="0" w:color="auto"/>
      </w:divBdr>
    </w:div>
    <w:div w:id="987900471">
      <w:bodyDiv w:val="1"/>
      <w:marLeft w:val="0"/>
      <w:marRight w:val="0"/>
      <w:marTop w:val="0"/>
      <w:marBottom w:val="0"/>
      <w:divBdr>
        <w:top w:val="none" w:sz="0" w:space="0" w:color="auto"/>
        <w:left w:val="none" w:sz="0" w:space="0" w:color="auto"/>
        <w:bottom w:val="none" w:sz="0" w:space="0" w:color="auto"/>
        <w:right w:val="none" w:sz="0" w:space="0" w:color="auto"/>
      </w:divBdr>
    </w:div>
    <w:div w:id="1019240067">
      <w:bodyDiv w:val="1"/>
      <w:marLeft w:val="0"/>
      <w:marRight w:val="0"/>
      <w:marTop w:val="0"/>
      <w:marBottom w:val="0"/>
      <w:divBdr>
        <w:top w:val="none" w:sz="0" w:space="0" w:color="auto"/>
        <w:left w:val="none" w:sz="0" w:space="0" w:color="auto"/>
        <w:bottom w:val="none" w:sz="0" w:space="0" w:color="auto"/>
        <w:right w:val="none" w:sz="0" w:space="0" w:color="auto"/>
      </w:divBdr>
    </w:div>
    <w:div w:id="1025332318">
      <w:bodyDiv w:val="1"/>
      <w:marLeft w:val="0"/>
      <w:marRight w:val="0"/>
      <w:marTop w:val="0"/>
      <w:marBottom w:val="0"/>
      <w:divBdr>
        <w:top w:val="none" w:sz="0" w:space="0" w:color="auto"/>
        <w:left w:val="none" w:sz="0" w:space="0" w:color="auto"/>
        <w:bottom w:val="none" w:sz="0" w:space="0" w:color="auto"/>
        <w:right w:val="none" w:sz="0" w:space="0" w:color="auto"/>
      </w:divBdr>
    </w:div>
    <w:div w:id="1588730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hyperlink" Target="https://flic.kr/s/aHsk9mjb54"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36</Pages>
  <Words>44950</Words>
  <Characters>256219</Characters>
  <Application>Microsoft Macintosh Word</Application>
  <DocSecurity>0</DocSecurity>
  <Lines>2135</Lines>
  <Paragraphs>601</Paragraphs>
  <ScaleCrop>false</ScaleCrop>
  <HeadingPairs>
    <vt:vector size="2" baseType="variant">
      <vt:variant>
        <vt:lpstr>Title</vt:lpstr>
      </vt:variant>
      <vt:variant>
        <vt:i4>1</vt:i4>
      </vt:variant>
    </vt:vector>
  </HeadingPairs>
  <TitlesOfParts>
    <vt:vector size="1" baseType="lpstr">
      <vt:lpstr/>
    </vt:vector>
  </TitlesOfParts>
  <Company>Oregon State University</Company>
  <LinksUpToDate>false</LinksUpToDate>
  <CharactersWithSpaces>300568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Jesse Zaneveld</dc:creator>
  <cp:lastModifiedBy>Jesse Zaneveld</cp:lastModifiedBy>
  <cp:revision>3</cp:revision>
  <cp:lastPrinted>2017-12-10T04:58:00Z</cp:lastPrinted>
  <dcterms:created xsi:type="dcterms:W3CDTF">2017-12-10T04:58:00Z</dcterms:created>
  <dcterms:modified xsi:type="dcterms:W3CDTF">2017-12-10T05:20:00Z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zotero-version="5.0.18"&gt;&lt;session id="815RQegt"/&gt;&lt;style id="http://www.zotero.org/styles/nature-communications" hasBibliography="1" bibliographyStyleHasBeenSet="1"/&gt;&lt;prefs&gt;&lt;pref name="fieldType" value="Field"/&gt;&lt;pref name="storeRefere</vt:lpwstr>
  </property>
  <property fmtid="{D5CDD505-2E9C-101B-9397-08002B2CF9AE}" pid="3" name="ZOTERO_PREF_2">
    <vt:lpwstr>nces" value=""/&gt;&lt;pref name="automaticJournalAbbreviations" value="true"/&gt;&lt;pref name="noteType" value="0"/&gt;&lt;/prefs&gt;&lt;/data&gt;</vt:lpwstr>
  </property>
</Properties>
</file>